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A" w:rsidRDefault="00B678DA" w:rsidP="00B678DA"/>
    <w:p w:rsidR="00B678DA" w:rsidRDefault="00B678DA" w:rsidP="00B678DA">
      <w:bookmarkStart w:id="0" w:name="_GoBack"/>
      <w:r w:rsidRPr="00B678DA">
        <w:rPr>
          <w:b/>
        </w:rPr>
        <w:t>Adding Like Terms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B678DA" w:rsidRDefault="00B678DA" w:rsidP="00B678DA"/>
    <w:p w:rsidR="00B678DA" w:rsidRDefault="00B678DA" w:rsidP="00B678DA">
      <w:r>
        <w:t>Solve each equation. Check by plugging in your answer.</w:t>
      </w:r>
    </w:p>
    <w:p w:rsidR="00B678DA" w:rsidRPr="00137825" w:rsidRDefault="00B678DA" w:rsidP="00B678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5157"/>
        <w:gridCol w:w="531"/>
        <w:gridCol w:w="2926"/>
      </w:tblGrid>
      <w:tr w:rsidR="00B678DA" w:rsidTr="00CA04C4">
        <w:tc>
          <w:tcPr>
            <w:tcW w:w="531" w:type="dxa"/>
          </w:tcPr>
          <w:p w:rsidR="00B678DA" w:rsidRDefault="00B678DA" w:rsidP="00CA04C4">
            <w:r>
              <w:t>1.</w:t>
            </w:r>
          </w:p>
        </w:tc>
        <w:tc>
          <w:tcPr>
            <w:tcW w:w="5157" w:type="dxa"/>
          </w:tcPr>
          <w:p w:rsidR="00B678DA" w:rsidRDefault="00B678DA" w:rsidP="00CA04C4">
            <w:r w:rsidRPr="0084684F">
              <w:rPr>
                <w:position w:val="-4"/>
              </w:rPr>
              <w:object w:dxaOrig="14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13pt" o:ole="">
                  <v:imagedata r:id="rId5" o:title=""/>
                </v:shape>
                <o:OLEObject Type="Embed" ProgID="Equation.DSMT4" ShapeID="_x0000_i1025" DrawAspect="Content" ObjectID="_1380533814" r:id="rId6"/>
              </w:object>
            </w:r>
            <w:r>
              <w:t xml:space="preserve"> </w:t>
            </w:r>
          </w:p>
        </w:tc>
        <w:tc>
          <w:tcPr>
            <w:tcW w:w="531" w:type="dxa"/>
          </w:tcPr>
          <w:p w:rsidR="00B678DA" w:rsidRDefault="00B678DA" w:rsidP="00CA04C4">
            <w:r>
              <w:t>2.</w:t>
            </w:r>
          </w:p>
        </w:tc>
        <w:tc>
          <w:tcPr>
            <w:tcW w:w="2926" w:type="dxa"/>
          </w:tcPr>
          <w:p w:rsidR="00B678DA" w:rsidRDefault="00B678DA" w:rsidP="00CA04C4">
            <w:pPr>
              <w:rPr>
                <w:position w:val="-24"/>
              </w:rPr>
            </w:pPr>
            <w:r w:rsidRPr="006A725D">
              <w:rPr>
                <w:position w:val="-4"/>
              </w:rPr>
              <w:object w:dxaOrig="1400" w:dyaOrig="240">
                <v:shape id="_x0000_i1026" type="#_x0000_t75" style="width:70pt;height:12pt" o:ole="">
                  <v:imagedata r:id="rId7" o:title=""/>
                </v:shape>
                <o:OLEObject Type="Embed" ProgID="Equation.DSMT4" ShapeID="_x0000_i1026" DrawAspect="Content" ObjectID="_1380533815" r:id="rId8"/>
              </w:object>
            </w:r>
            <w:r>
              <w:rPr>
                <w:position w:val="-24"/>
              </w:rPr>
              <w:t xml:space="preserve"> </w:t>
            </w:r>
          </w:p>
          <w:p w:rsidR="00B678DA" w:rsidRDefault="00B678DA" w:rsidP="00CA04C4">
            <w:r>
              <w:t xml:space="preserve"> </w:t>
            </w:r>
          </w:p>
          <w:p w:rsidR="00B678DA" w:rsidRDefault="00B678DA" w:rsidP="00CA04C4"/>
          <w:p w:rsidR="00B678DA" w:rsidRDefault="00B678DA" w:rsidP="00CA04C4"/>
          <w:p w:rsidR="00B678DA" w:rsidRDefault="00B678DA" w:rsidP="00CA04C4"/>
          <w:p w:rsidR="00B678DA" w:rsidRDefault="00B678DA" w:rsidP="00CA04C4"/>
        </w:tc>
      </w:tr>
      <w:tr w:rsidR="00B678DA" w:rsidTr="00CA04C4">
        <w:tc>
          <w:tcPr>
            <w:tcW w:w="531" w:type="dxa"/>
          </w:tcPr>
          <w:p w:rsidR="00B678DA" w:rsidRDefault="00B678DA" w:rsidP="00CA04C4">
            <w:r>
              <w:t>3.</w:t>
            </w:r>
          </w:p>
        </w:tc>
        <w:tc>
          <w:tcPr>
            <w:tcW w:w="5157" w:type="dxa"/>
          </w:tcPr>
          <w:p w:rsidR="00B678DA" w:rsidRDefault="00B678DA" w:rsidP="00CA04C4">
            <w:r w:rsidRPr="0084684F">
              <w:rPr>
                <w:position w:val="-4"/>
              </w:rPr>
              <w:object w:dxaOrig="1480" w:dyaOrig="240">
                <v:shape id="_x0000_i1027" type="#_x0000_t75" style="width:74pt;height:12pt" o:ole="">
                  <v:imagedata r:id="rId9" o:title=""/>
                </v:shape>
                <o:OLEObject Type="Embed" ProgID="Equation.DSMT4" ShapeID="_x0000_i1027" DrawAspect="Content" ObjectID="_1380533816" r:id="rId10"/>
              </w:object>
            </w:r>
            <w:r>
              <w:t xml:space="preserve"> </w:t>
            </w:r>
          </w:p>
        </w:tc>
        <w:tc>
          <w:tcPr>
            <w:tcW w:w="531" w:type="dxa"/>
          </w:tcPr>
          <w:p w:rsidR="00B678DA" w:rsidRDefault="00B678DA" w:rsidP="00CA04C4">
            <w:r>
              <w:t>4.</w:t>
            </w:r>
          </w:p>
        </w:tc>
        <w:tc>
          <w:tcPr>
            <w:tcW w:w="2926" w:type="dxa"/>
          </w:tcPr>
          <w:p w:rsidR="00B678DA" w:rsidRDefault="00B678DA" w:rsidP="00CA04C4">
            <w:r>
              <w:t xml:space="preserve"> </w:t>
            </w:r>
            <w:r w:rsidRPr="006A725D">
              <w:rPr>
                <w:position w:val="-4"/>
              </w:rPr>
              <w:object w:dxaOrig="1300" w:dyaOrig="260">
                <v:shape id="_x0000_i1028" type="#_x0000_t75" style="width:65pt;height:13pt" o:ole="">
                  <v:imagedata r:id="rId11" o:title=""/>
                </v:shape>
                <o:OLEObject Type="Embed" ProgID="Equation.DSMT4" ShapeID="_x0000_i1028" DrawAspect="Content" ObjectID="_1380533817" r:id="rId12"/>
              </w:object>
            </w:r>
            <w:r>
              <w:t xml:space="preserve"> </w:t>
            </w:r>
          </w:p>
          <w:p w:rsidR="00B678DA" w:rsidRDefault="00B678DA" w:rsidP="00CA04C4"/>
          <w:p w:rsidR="00B678DA" w:rsidRDefault="00B678DA" w:rsidP="00CA04C4"/>
          <w:p w:rsidR="00B678DA" w:rsidRDefault="00B678DA" w:rsidP="00CA04C4"/>
          <w:p w:rsidR="00B678DA" w:rsidRDefault="00B678DA" w:rsidP="00CA04C4"/>
          <w:p w:rsidR="00B678DA" w:rsidRDefault="00B678DA" w:rsidP="00CA04C4"/>
        </w:tc>
      </w:tr>
      <w:tr w:rsidR="00B678DA" w:rsidTr="00CA04C4">
        <w:tc>
          <w:tcPr>
            <w:tcW w:w="531" w:type="dxa"/>
          </w:tcPr>
          <w:p w:rsidR="00B678DA" w:rsidRDefault="00B678DA" w:rsidP="00CA04C4">
            <w:r>
              <w:t>5.</w:t>
            </w:r>
          </w:p>
        </w:tc>
        <w:tc>
          <w:tcPr>
            <w:tcW w:w="5157" w:type="dxa"/>
          </w:tcPr>
          <w:p w:rsidR="00B678DA" w:rsidRDefault="00B678DA" w:rsidP="00CA04C4">
            <w:r>
              <w:t xml:space="preserve"> </w:t>
            </w:r>
            <w:r w:rsidRPr="0084684F">
              <w:rPr>
                <w:position w:val="-4"/>
              </w:rPr>
              <w:object w:dxaOrig="1520" w:dyaOrig="240">
                <v:shape id="_x0000_i1029" type="#_x0000_t75" style="width:76pt;height:12pt" o:ole="">
                  <v:imagedata r:id="rId13" o:title=""/>
                </v:shape>
                <o:OLEObject Type="Embed" ProgID="Equation.DSMT4" ShapeID="_x0000_i1029" DrawAspect="Content" ObjectID="_1380533818" r:id="rId14"/>
              </w:object>
            </w:r>
            <w:r>
              <w:t xml:space="preserve"> </w:t>
            </w:r>
          </w:p>
          <w:p w:rsidR="00B678DA" w:rsidRDefault="00B678DA" w:rsidP="00CA04C4"/>
        </w:tc>
        <w:tc>
          <w:tcPr>
            <w:tcW w:w="531" w:type="dxa"/>
          </w:tcPr>
          <w:p w:rsidR="00B678DA" w:rsidRDefault="00B678DA" w:rsidP="00CA04C4">
            <w:r>
              <w:t>6.</w:t>
            </w:r>
          </w:p>
        </w:tc>
        <w:tc>
          <w:tcPr>
            <w:tcW w:w="2926" w:type="dxa"/>
          </w:tcPr>
          <w:p w:rsidR="00B678DA" w:rsidRDefault="00B678DA" w:rsidP="00CA04C4">
            <w:pPr>
              <w:rPr>
                <w:position w:val="-4"/>
              </w:rPr>
            </w:pPr>
            <w:r>
              <w:rPr>
                <w:position w:val="-4"/>
              </w:rPr>
              <w:t xml:space="preserve"> </w:t>
            </w:r>
            <w:r>
              <w:rPr>
                <w:position w:val="-4"/>
              </w:rPr>
              <w:object w:dxaOrig="1540" w:dyaOrig="240">
                <v:shape id="_x0000_i1030" type="#_x0000_t75" style="width:77pt;height:12pt" o:ole="">
                  <v:imagedata r:id="rId15" o:title=""/>
                </v:shape>
                <o:OLEObject Type="Embed" ProgID="Equation.DSMT4" ShapeID="_x0000_i1030" DrawAspect="Content" ObjectID="_1380533819" r:id="rId16"/>
              </w:object>
            </w:r>
            <w:r>
              <w:rPr>
                <w:position w:val="-4"/>
              </w:rPr>
              <w:t xml:space="preserve"> </w:t>
            </w: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Pr="002C2041" w:rsidRDefault="00B678DA" w:rsidP="00CA04C4">
            <w:pPr>
              <w:rPr>
                <w:position w:val="-4"/>
              </w:rPr>
            </w:pPr>
          </w:p>
        </w:tc>
      </w:tr>
      <w:tr w:rsidR="00B678DA" w:rsidTr="00CA04C4">
        <w:tc>
          <w:tcPr>
            <w:tcW w:w="531" w:type="dxa"/>
          </w:tcPr>
          <w:p w:rsidR="00B678DA" w:rsidRDefault="00B678DA" w:rsidP="00CA04C4">
            <w:r>
              <w:t>7.</w:t>
            </w:r>
          </w:p>
        </w:tc>
        <w:tc>
          <w:tcPr>
            <w:tcW w:w="5157" w:type="dxa"/>
          </w:tcPr>
          <w:p w:rsidR="00B678DA" w:rsidRDefault="00B678DA" w:rsidP="00CA04C4">
            <w:r>
              <w:t xml:space="preserve"> </w:t>
            </w:r>
            <w:r w:rsidRPr="0084684F">
              <w:rPr>
                <w:position w:val="-4"/>
              </w:rPr>
              <w:object w:dxaOrig="1380" w:dyaOrig="240">
                <v:shape id="_x0000_i1031" type="#_x0000_t75" style="width:69pt;height:12pt" o:ole="">
                  <v:imagedata r:id="rId17" o:title=""/>
                </v:shape>
                <o:OLEObject Type="Embed" ProgID="Equation.DSMT4" ShapeID="_x0000_i1031" DrawAspect="Content" ObjectID="_1380533820" r:id="rId18"/>
              </w:object>
            </w:r>
            <w:r>
              <w:t xml:space="preserve"> </w:t>
            </w:r>
          </w:p>
        </w:tc>
        <w:tc>
          <w:tcPr>
            <w:tcW w:w="531" w:type="dxa"/>
          </w:tcPr>
          <w:p w:rsidR="00B678DA" w:rsidRDefault="00B678DA" w:rsidP="00CA04C4">
            <w:r>
              <w:t>8.</w:t>
            </w:r>
          </w:p>
        </w:tc>
        <w:tc>
          <w:tcPr>
            <w:tcW w:w="2926" w:type="dxa"/>
          </w:tcPr>
          <w:p w:rsidR="00B678DA" w:rsidRDefault="00B678DA" w:rsidP="00CA04C4">
            <w:pPr>
              <w:rPr>
                <w:position w:val="-4"/>
              </w:rPr>
            </w:pPr>
            <w:r>
              <w:rPr>
                <w:position w:val="-4"/>
              </w:rPr>
              <w:t xml:space="preserve"> </w:t>
            </w:r>
            <w:r w:rsidRPr="006A725D">
              <w:rPr>
                <w:position w:val="-10"/>
              </w:rPr>
              <w:object w:dxaOrig="1560" w:dyaOrig="300">
                <v:shape id="_x0000_i1032" type="#_x0000_t75" style="width:78pt;height:15pt" o:ole="">
                  <v:imagedata r:id="rId19" o:title=""/>
                </v:shape>
                <o:OLEObject Type="Embed" ProgID="Equation.DSMT4" ShapeID="_x0000_i1032" DrawAspect="Content" ObjectID="_1380533821" r:id="rId20"/>
              </w:object>
            </w:r>
            <w:r>
              <w:rPr>
                <w:position w:val="-4"/>
              </w:rPr>
              <w:t xml:space="preserve"> </w:t>
            </w: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</w:tc>
      </w:tr>
      <w:tr w:rsidR="00B678DA" w:rsidTr="00CA04C4">
        <w:tc>
          <w:tcPr>
            <w:tcW w:w="531" w:type="dxa"/>
          </w:tcPr>
          <w:p w:rsidR="00B678DA" w:rsidRDefault="00B678DA" w:rsidP="00CA04C4">
            <w:r>
              <w:t>9.</w:t>
            </w:r>
          </w:p>
        </w:tc>
        <w:tc>
          <w:tcPr>
            <w:tcW w:w="5157" w:type="dxa"/>
          </w:tcPr>
          <w:p w:rsidR="00B678DA" w:rsidRDefault="00B678DA" w:rsidP="00CA04C4">
            <w:r>
              <w:t xml:space="preserve"> </w:t>
            </w:r>
            <w:r w:rsidRPr="0084684F">
              <w:rPr>
                <w:position w:val="-4"/>
              </w:rPr>
              <w:object w:dxaOrig="1500" w:dyaOrig="240">
                <v:shape id="_x0000_i1033" type="#_x0000_t75" style="width:75pt;height:12pt" o:ole="">
                  <v:imagedata r:id="rId21" o:title=""/>
                </v:shape>
                <o:OLEObject Type="Embed" ProgID="Equation.DSMT4" ShapeID="_x0000_i1033" DrawAspect="Content" ObjectID="_1380533822" r:id="rId22"/>
              </w:object>
            </w:r>
            <w:r>
              <w:t xml:space="preserve"> </w:t>
            </w:r>
          </w:p>
        </w:tc>
        <w:tc>
          <w:tcPr>
            <w:tcW w:w="531" w:type="dxa"/>
          </w:tcPr>
          <w:p w:rsidR="00B678DA" w:rsidRDefault="00B678DA" w:rsidP="00CA04C4">
            <w:r>
              <w:t>10.</w:t>
            </w:r>
          </w:p>
        </w:tc>
        <w:tc>
          <w:tcPr>
            <w:tcW w:w="2926" w:type="dxa"/>
          </w:tcPr>
          <w:p w:rsidR="00B678DA" w:rsidRDefault="00B678DA" w:rsidP="00CA04C4">
            <w:pPr>
              <w:rPr>
                <w:position w:val="-4"/>
              </w:rPr>
            </w:pPr>
            <w:r>
              <w:rPr>
                <w:position w:val="-4"/>
              </w:rPr>
              <w:t xml:space="preserve"> </w:t>
            </w:r>
            <w:r>
              <w:rPr>
                <w:position w:val="-4"/>
              </w:rPr>
              <w:object w:dxaOrig="1360" w:dyaOrig="240">
                <v:shape id="_x0000_i1034" type="#_x0000_t75" style="width:68pt;height:12pt" o:ole="">
                  <v:imagedata r:id="rId23" o:title=""/>
                </v:shape>
                <o:OLEObject Type="Embed" ProgID="Equation.DSMT4" ShapeID="_x0000_i1034" DrawAspect="Content" ObjectID="_1380533823" r:id="rId24"/>
              </w:object>
            </w:r>
            <w:r>
              <w:rPr>
                <w:position w:val="-4"/>
              </w:rPr>
              <w:t xml:space="preserve"> </w:t>
            </w: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  <w:p w:rsidR="00B678DA" w:rsidRDefault="00B678DA" w:rsidP="00CA04C4">
            <w:pPr>
              <w:rPr>
                <w:position w:val="-4"/>
              </w:rPr>
            </w:pPr>
          </w:p>
        </w:tc>
      </w:tr>
    </w:tbl>
    <w:p w:rsidR="003F79CD" w:rsidRDefault="003F79CD"/>
    <w:sectPr w:rsidR="003F79CD" w:rsidSect="00B67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DA"/>
    <w:rsid w:val="003F79CD"/>
    <w:rsid w:val="004212BB"/>
    <w:rsid w:val="005A6F43"/>
    <w:rsid w:val="00A24D5A"/>
    <w:rsid w:val="00B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Macintosh Word</Application>
  <DocSecurity>0</DocSecurity>
  <Lines>3</Lines>
  <Paragraphs>1</Paragraphs>
  <ScaleCrop>false</ScaleCrop>
  <Company>AIM High School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2015-10-18T15:24:00Z</dcterms:created>
  <dcterms:modified xsi:type="dcterms:W3CDTF">2015-10-18T15:25:00Z</dcterms:modified>
</cp:coreProperties>
</file>