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1C6F0" w14:textId="77777777" w:rsidR="00B471D5" w:rsidRPr="00B471D5" w:rsidRDefault="00B471D5" w:rsidP="00B15A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14:paraId="082891DC" w14:textId="6B4AD766" w:rsidR="004C3972" w:rsidRPr="00B471D5" w:rsidRDefault="00D85D0C" w:rsidP="00B15A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Consumer Math</w:t>
      </w:r>
      <w:r w:rsidR="004C3972" w:rsidRPr="00B471D5">
        <w:rPr>
          <w:rFonts w:ascii="Arial" w:hAnsi="Arial" w:cs="Arial"/>
          <w:b/>
          <w:bCs/>
          <w:sz w:val="40"/>
        </w:rPr>
        <w:t xml:space="preserve"> Syllabus</w:t>
      </w:r>
    </w:p>
    <w:p w14:paraId="7F5EE26F" w14:textId="77777777" w:rsidR="00B471D5" w:rsidRPr="00B471D5" w:rsidRDefault="00B471D5" w:rsidP="004C39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95E50DC" w14:textId="0A333D75" w:rsidR="004C3972" w:rsidRPr="00B471D5" w:rsidRDefault="004C3972" w:rsidP="004C39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71D5">
        <w:rPr>
          <w:rFonts w:ascii="Arial" w:hAnsi="Arial" w:cs="Arial"/>
          <w:b/>
          <w:bCs/>
        </w:rPr>
        <w:t>Course</w:t>
      </w:r>
      <w:r w:rsidR="003D51A3" w:rsidRPr="00B471D5">
        <w:rPr>
          <w:rFonts w:ascii="Arial" w:hAnsi="Arial" w:cs="Arial"/>
        </w:rPr>
        <w:t xml:space="preserve">: </w:t>
      </w:r>
      <w:r w:rsidR="00D85D0C">
        <w:rPr>
          <w:rFonts w:ascii="Arial" w:hAnsi="Arial" w:cs="Arial"/>
        </w:rPr>
        <w:t>Consumer Math</w:t>
      </w:r>
    </w:p>
    <w:p w14:paraId="4250E26F" w14:textId="08C5DE07" w:rsidR="004C3972" w:rsidRPr="00B471D5" w:rsidRDefault="004C3972" w:rsidP="004C39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71D5">
        <w:rPr>
          <w:rFonts w:ascii="Arial" w:hAnsi="Arial" w:cs="Arial"/>
          <w:b/>
          <w:bCs/>
        </w:rPr>
        <w:t>Teacher</w:t>
      </w:r>
      <w:r w:rsidRPr="00B471D5">
        <w:rPr>
          <w:rFonts w:ascii="Arial" w:hAnsi="Arial" w:cs="Arial"/>
        </w:rPr>
        <w:t>: Ms. Urquhart</w:t>
      </w:r>
      <w:r w:rsidR="00D85D0C">
        <w:rPr>
          <w:rFonts w:ascii="Arial" w:hAnsi="Arial" w:cs="Arial"/>
        </w:rPr>
        <w:t xml:space="preserve"> and Mr. </w:t>
      </w:r>
      <w:proofErr w:type="spellStart"/>
      <w:r w:rsidR="00D85D0C">
        <w:rPr>
          <w:rFonts w:ascii="Arial" w:hAnsi="Arial" w:cs="Arial"/>
        </w:rPr>
        <w:t>Beemsterboer</w:t>
      </w:r>
      <w:proofErr w:type="spellEnd"/>
    </w:p>
    <w:p w14:paraId="2789CE3C" w14:textId="58CA469E" w:rsidR="004C3972" w:rsidRPr="00B471D5" w:rsidRDefault="004C3972" w:rsidP="003B27C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71D5">
        <w:rPr>
          <w:rFonts w:ascii="Arial" w:hAnsi="Arial" w:cs="Arial"/>
          <w:b/>
          <w:bCs/>
        </w:rPr>
        <w:t>Email</w:t>
      </w:r>
      <w:r w:rsidRPr="00B471D5">
        <w:rPr>
          <w:rFonts w:ascii="Arial" w:hAnsi="Arial" w:cs="Arial"/>
        </w:rPr>
        <w:t xml:space="preserve">: </w:t>
      </w:r>
      <w:r w:rsidR="003B27CF" w:rsidRPr="00B471D5">
        <w:rPr>
          <w:rFonts w:ascii="Arial" w:hAnsi="Arial" w:cs="Arial"/>
        </w:rPr>
        <w:t>murquhart@aimhighschool.com</w:t>
      </w:r>
    </w:p>
    <w:p w14:paraId="631F282A" w14:textId="77777777" w:rsidR="00EF6AFC" w:rsidRPr="00B471D5" w:rsidRDefault="00EF6AFC" w:rsidP="004C39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92A84B1" w14:textId="00AF0BCC" w:rsidR="004C3972" w:rsidRPr="008C2689" w:rsidRDefault="00D85D0C" w:rsidP="004C39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C2689">
        <w:rPr>
          <w:rFonts w:ascii="Arial" w:hAnsi="Arial" w:cs="Arial"/>
          <w:i/>
          <w:iCs/>
        </w:rPr>
        <w:t>We</w:t>
      </w:r>
      <w:r w:rsidR="00057ECE" w:rsidRPr="008C2689">
        <w:rPr>
          <w:rFonts w:ascii="Arial" w:hAnsi="Arial" w:cs="Arial"/>
          <w:i/>
          <w:iCs/>
        </w:rPr>
        <w:t xml:space="preserve"> </w:t>
      </w:r>
      <w:r w:rsidRPr="008C2689">
        <w:rPr>
          <w:rFonts w:ascii="Arial" w:hAnsi="Arial" w:cs="Arial"/>
          <w:i/>
          <w:iCs/>
        </w:rPr>
        <w:t>want to welcome you to Consumer Math</w:t>
      </w:r>
      <w:r w:rsidR="00057ECE" w:rsidRPr="008C2689">
        <w:rPr>
          <w:rFonts w:ascii="Arial" w:hAnsi="Arial" w:cs="Arial"/>
          <w:i/>
          <w:iCs/>
        </w:rPr>
        <w:t xml:space="preserve">! </w:t>
      </w:r>
      <w:r w:rsidR="00730B56" w:rsidRPr="00730B56">
        <w:rPr>
          <w:rFonts w:ascii="Arial" w:hAnsi="Arial" w:cs="Arial"/>
          <w:iCs/>
        </w:rPr>
        <w:t>In this course, students</w:t>
      </w:r>
      <w:r w:rsidR="00730B56">
        <w:rPr>
          <w:rFonts w:ascii="Arial" w:hAnsi="Arial" w:cs="Arial"/>
          <w:i/>
          <w:iCs/>
        </w:rPr>
        <w:t xml:space="preserve"> </w:t>
      </w:r>
      <w:r w:rsidRPr="008C2689">
        <w:rPr>
          <w:rFonts w:ascii="Arial" w:hAnsi="Arial" w:cs="Arial"/>
        </w:rPr>
        <w:t xml:space="preserve">will acquire the skills to make informed decisions about money management, earning income, savings and investments, and spending and credit. </w:t>
      </w:r>
    </w:p>
    <w:p w14:paraId="0699EE33" w14:textId="77777777" w:rsidR="00D85D0C" w:rsidRPr="00B471D5" w:rsidRDefault="00D85D0C" w:rsidP="004C39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70C51F4" w14:textId="77777777" w:rsidR="00730B56" w:rsidRDefault="00D85D0C" w:rsidP="004C3972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We</w:t>
      </w:r>
      <w:r w:rsidR="004C3972" w:rsidRPr="00B471D5">
        <w:rPr>
          <w:rFonts w:ascii="Arial" w:hAnsi="Arial" w:cs="Arial"/>
          <w:i/>
          <w:iCs/>
        </w:rPr>
        <w:t xml:space="preserve"> have made a commitment to you </w:t>
      </w:r>
      <w:r>
        <w:rPr>
          <w:rFonts w:ascii="Arial" w:hAnsi="Arial" w:cs="Arial"/>
          <w:i/>
          <w:iCs/>
        </w:rPr>
        <w:t>that with a positive attitude, we</w:t>
      </w:r>
      <w:r w:rsidR="004C3972" w:rsidRPr="00B471D5">
        <w:rPr>
          <w:rFonts w:ascii="Arial" w:hAnsi="Arial" w:cs="Arial"/>
          <w:i/>
          <w:iCs/>
        </w:rPr>
        <w:t xml:space="preserve"> will do </w:t>
      </w:r>
      <w:r>
        <w:rPr>
          <w:rFonts w:ascii="Arial" w:hAnsi="Arial" w:cs="Arial"/>
          <w:i/>
          <w:iCs/>
        </w:rPr>
        <w:t>our</w:t>
      </w:r>
      <w:r w:rsidR="004C3972" w:rsidRPr="00B471D5">
        <w:rPr>
          <w:rFonts w:ascii="Arial" w:hAnsi="Arial" w:cs="Arial"/>
          <w:i/>
          <w:iCs/>
        </w:rPr>
        <w:t xml:space="preserve"> best each and e</w:t>
      </w:r>
      <w:r>
        <w:rPr>
          <w:rFonts w:ascii="Arial" w:hAnsi="Arial" w:cs="Arial"/>
          <w:i/>
          <w:iCs/>
        </w:rPr>
        <w:t>veryday to be prepared and do our</w:t>
      </w:r>
      <w:r w:rsidR="004C3972" w:rsidRPr="00B471D5">
        <w:rPr>
          <w:rFonts w:ascii="Arial" w:hAnsi="Arial" w:cs="Arial"/>
          <w:i/>
          <w:iCs/>
        </w:rPr>
        <w:t xml:space="preserve"> best in order </w:t>
      </w:r>
      <w:r>
        <w:rPr>
          <w:rFonts w:ascii="Arial" w:hAnsi="Arial" w:cs="Arial"/>
          <w:i/>
          <w:iCs/>
        </w:rPr>
        <w:t>to for you to succeed</w:t>
      </w:r>
      <w:r w:rsidR="00730B56">
        <w:rPr>
          <w:rFonts w:ascii="Arial" w:hAnsi="Arial" w:cs="Arial"/>
          <w:i/>
          <w:iCs/>
        </w:rPr>
        <w:t xml:space="preserve"> in real life situations.</w:t>
      </w:r>
    </w:p>
    <w:p w14:paraId="07AA47A1" w14:textId="77777777" w:rsidR="0010399A" w:rsidRDefault="0010399A" w:rsidP="004C3972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17C18764" w14:textId="77777777" w:rsidR="006336BE" w:rsidRDefault="0010399A" w:rsidP="006336BE">
      <w:r>
        <w:rPr>
          <w:rFonts w:ascii="Arial" w:hAnsi="Arial" w:cs="Arial"/>
          <w:i/>
          <w:iCs/>
        </w:rPr>
        <w:t xml:space="preserve">We will be doing projects </w:t>
      </w:r>
      <w:r w:rsidRPr="006336BE">
        <w:rPr>
          <w:rFonts w:ascii="Arial" w:hAnsi="Arial" w:cs="Arial"/>
          <w:i/>
          <w:iCs/>
        </w:rPr>
        <w:t>and activities that will explore an</w:t>
      </w:r>
      <w:r w:rsidR="006336BE" w:rsidRPr="006336BE">
        <w:rPr>
          <w:rFonts w:ascii="Arial" w:hAnsi="Arial" w:cs="Arial"/>
          <w:i/>
          <w:iCs/>
        </w:rPr>
        <w:t>d</w:t>
      </w:r>
      <w:r w:rsidRPr="006336BE">
        <w:rPr>
          <w:rFonts w:ascii="Arial" w:hAnsi="Arial" w:cs="Arial"/>
          <w:i/>
          <w:iCs/>
        </w:rPr>
        <w:t xml:space="preserve"> investigate consumer</w:t>
      </w:r>
      <w:r w:rsidR="006336BE" w:rsidRPr="006336BE">
        <w:rPr>
          <w:rFonts w:ascii="Arial" w:hAnsi="Arial" w:cs="Arial"/>
          <w:i/>
          <w:iCs/>
        </w:rPr>
        <w:t xml:space="preserve"> situations and economic</w:t>
      </w:r>
      <w:r w:rsidRPr="006336BE">
        <w:rPr>
          <w:rFonts w:ascii="Arial" w:hAnsi="Arial" w:cs="Arial"/>
          <w:i/>
          <w:iCs/>
        </w:rPr>
        <w:t xml:space="preserve"> topics that are relevant to</w:t>
      </w:r>
      <w:r w:rsidR="006336BE" w:rsidRPr="006336BE">
        <w:rPr>
          <w:rFonts w:ascii="Arial" w:hAnsi="Arial" w:cs="Arial"/>
          <w:i/>
          <w:iCs/>
        </w:rPr>
        <w:t xml:space="preserve"> being a contributing member of society. </w:t>
      </w:r>
      <w:r w:rsidR="006336BE" w:rsidRPr="006336BE">
        <w:rPr>
          <w:rFonts w:ascii="Arial" w:hAnsi="Arial" w:cs="Arial"/>
          <w:i/>
        </w:rPr>
        <w:t>Real-life applications reinforce and extend students’ mastery of basic mathematic concepts.  Instruction is provided using a variety of realistic, consumer-oriented applications.  Topics explored include earning money, buying food, exploring a variety of housing options and the financing of them, as well as managing a household and its budget.  This would include information on banking, investment options, buying a car, and insurance. </w:t>
      </w:r>
      <w:r w:rsidR="006336BE" w:rsidRPr="006336BE">
        <w:rPr>
          <w:i/>
        </w:rPr>
        <w:t xml:space="preserve"> </w:t>
      </w:r>
    </w:p>
    <w:p w14:paraId="004DD396" w14:textId="7673CA89" w:rsidR="004C3972" w:rsidRPr="00B471D5" w:rsidRDefault="004C3972" w:rsidP="004C39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4BAC622" w14:textId="56D77760" w:rsidR="004C3972" w:rsidRPr="00B471D5" w:rsidRDefault="004C3972" w:rsidP="004C39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71D5">
        <w:rPr>
          <w:rFonts w:ascii="Arial" w:hAnsi="Arial" w:cs="Arial"/>
          <w:i/>
          <w:iCs/>
        </w:rPr>
        <w:t xml:space="preserve">Any question you have is a good question, so please ask away.  </w:t>
      </w:r>
      <w:r w:rsidR="00D85D0C">
        <w:rPr>
          <w:rFonts w:ascii="Arial" w:hAnsi="Arial" w:cs="Arial"/>
          <w:i/>
          <w:iCs/>
        </w:rPr>
        <w:t>Our</w:t>
      </w:r>
      <w:r w:rsidRPr="00B471D5">
        <w:rPr>
          <w:rFonts w:ascii="Arial" w:hAnsi="Arial" w:cs="Arial"/>
          <w:i/>
          <w:iCs/>
        </w:rPr>
        <w:t xml:space="preserve"> classroom is a warm and accepting environment. Together, with both of our commitments, we will certainly have a fantastic semester!</w:t>
      </w:r>
    </w:p>
    <w:p w14:paraId="41BF0377" w14:textId="77777777" w:rsidR="004C3972" w:rsidRPr="00B471D5" w:rsidRDefault="004C3972" w:rsidP="004C39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9C9AC09" w14:textId="77777777" w:rsidR="00053004" w:rsidRPr="00E82646" w:rsidRDefault="00053004" w:rsidP="00053004">
      <w:pPr>
        <w:rPr>
          <w:b/>
          <w:sz w:val="28"/>
        </w:rPr>
      </w:pPr>
      <w:r w:rsidRPr="00E82646">
        <w:rPr>
          <w:b/>
          <w:sz w:val="28"/>
        </w:rPr>
        <w:t>Consumer Math</w:t>
      </w:r>
      <w:r>
        <w:rPr>
          <w:b/>
          <w:sz w:val="28"/>
        </w:rPr>
        <w:t xml:space="preserve"> </w:t>
      </w:r>
      <w:r w:rsidRPr="00E82646">
        <w:rPr>
          <w:b/>
          <w:sz w:val="28"/>
        </w:rPr>
        <w:t>Topics</w:t>
      </w:r>
    </w:p>
    <w:p w14:paraId="58D9ADC2" w14:textId="77777777" w:rsidR="00053004" w:rsidRDefault="00053004" w:rsidP="00053004"/>
    <w:p w14:paraId="31EBD92C" w14:textId="0E074EC7" w:rsidR="00053004" w:rsidRDefault="00D007FD" w:rsidP="00053004">
      <w:pPr>
        <w:pStyle w:val="ListParagraph"/>
        <w:numPr>
          <w:ilvl w:val="0"/>
          <w:numId w:val="8"/>
        </w:numPr>
      </w:pPr>
      <w:r w:rsidRPr="008C2689">
        <w:rPr>
          <w:noProof/>
        </w:rPr>
        <w:drawing>
          <wp:anchor distT="0" distB="0" distL="114300" distR="114300" simplePos="0" relativeHeight="251658240" behindDoc="0" locked="0" layoutInCell="1" allowOverlap="1" wp14:anchorId="3E1366B9" wp14:editId="4965D3E7">
            <wp:simplePos x="0" y="0"/>
            <wp:positionH relativeFrom="column">
              <wp:posOffset>4622800</wp:posOffset>
            </wp:positionH>
            <wp:positionV relativeFrom="paragraph">
              <wp:posOffset>97155</wp:posOffset>
            </wp:positionV>
            <wp:extent cx="1824990" cy="2197100"/>
            <wp:effectExtent l="0" t="0" r="3810" b="1270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004">
        <w:t>Approximating distances, quantity, and weight</w:t>
      </w:r>
    </w:p>
    <w:p w14:paraId="33F020E8" w14:textId="1E2B38E1" w:rsidR="004A7607" w:rsidRDefault="004A7607" w:rsidP="00053004">
      <w:pPr>
        <w:pStyle w:val="ListParagraph"/>
        <w:numPr>
          <w:ilvl w:val="0"/>
          <w:numId w:val="8"/>
        </w:numPr>
      </w:pPr>
      <w:r>
        <w:t xml:space="preserve">Driving </w:t>
      </w:r>
    </w:p>
    <w:p w14:paraId="4D6ACAEB" w14:textId="14F7766F" w:rsidR="00730B56" w:rsidRDefault="00730B56" w:rsidP="00053004">
      <w:pPr>
        <w:pStyle w:val="ListParagraph"/>
        <w:numPr>
          <w:ilvl w:val="0"/>
          <w:numId w:val="8"/>
        </w:numPr>
      </w:pPr>
      <w:r>
        <w:t xml:space="preserve">Counting Calories </w:t>
      </w:r>
    </w:p>
    <w:p w14:paraId="3FF743D4" w14:textId="77777777" w:rsidR="00053004" w:rsidRDefault="00053004" w:rsidP="00053004">
      <w:pPr>
        <w:pStyle w:val="ListParagraph"/>
        <w:numPr>
          <w:ilvl w:val="0"/>
          <w:numId w:val="8"/>
        </w:numPr>
      </w:pPr>
      <w:r>
        <w:t>Earning Money</w:t>
      </w:r>
    </w:p>
    <w:p w14:paraId="0BF1E380" w14:textId="77777777" w:rsidR="00053004" w:rsidRDefault="00053004" w:rsidP="00053004">
      <w:pPr>
        <w:pStyle w:val="ListParagraph"/>
        <w:numPr>
          <w:ilvl w:val="0"/>
          <w:numId w:val="8"/>
        </w:numPr>
      </w:pPr>
      <w:r>
        <w:t>Buying Food</w:t>
      </w:r>
    </w:p>
    <w:p w14:paraId="59B163EA" w14:textId="77777777" w:rsidR="00053004" w:rsidRDefault="00053004" w:rsidP="00053004">
      <w:pPr>
        <w:pStyle w:val="ListParagraph"/>
        <w:numPr>
          <w:ilvl w:val="0"/>
          <w:numId w:val="8"/>
        </w:numPr>
      </w:pPr>
      <w:r>
        <w:t xml:space="preserve">Shopping for Clothes </w:t>
      </w:r>
    </w:p>
    <w:p w14:paraId="0552ED9D" w14:textId="77777777" w:rsidR="00053004" w:rsidRDefault="00053004" w:rsidP="00053004">
      <w:pPr>
        <w:pStyle w:val="ListParagraph"/>
        <w:numPr>
          <w:ilvl w:val="0"/>
          <w:numId w:val="8"/>
        </w:numPr>
      </w:pPr>
      <w:r>
        <w:t xml:space="preserve">Managing a household </w:t>
      </w:r>
    </w:p>
    <w:p w14:paraId="59725F33" w14:textId="77777777" w:rsidR="00053004" w:rsidRDefault="00053004" w:rsidP="00053004">
      <w:pPr>
        <w:pStyle w:val="ListParagraph"/>
        <w:numPr>
          <w:ilvl w:val="0"/>
          <w:numId w:val="8"/>
        </w:numPr>
      </w:pPr>
      <w:r>
        <w:t xml:space="preserve">Buying and Maintaining a Car </w:t>
      </w:r>
    </w:p>
    <w:p w14:paraId="13BB0617" w14:textId="77777777" w:rsidR="00053004" w:rsidRDefault="00053004" w:rsidP="00053004">
      <w:pPr>
        <w:pStyle w:val="ListParagraph"/>
        <w:numPr>
          <w:ilvl w:val="0"/>
          <w:numId w:val="8"/>
        </w:numPr>
      </w:pPr>
      <w:r>
        <w:t>Working with Foods</w:t>
      </w:r>
    </w:p>
    <w:p w14:paraId="08E55CAD" w14:textId="77777777" w:rsidR="00053004" w:rsidRDefault="00053004" w:rsidP="00053004">
      <w:pPr>
        <w:pStyle w:val="ListParagraph"/>
        <w:numPr>
          <w:ilvl w:val="0"/>
          <w:numId w:val="8"/>
        </w:numPr>
      </w:pPr>
      <w:r>
        <w:t>Improving Your Home</w:t>
      </w:r>
    </w:p>
    <w:p w14:paraId="622114CA" w14:textId="105AFF78" w:rsidR="00053004" w:rsidRDefault="00053004" w:rsidP="00053004">
      <w:pPr>
        <w:pStyle w:val="ListParagraph"/>
        <w:numPr>
          <w:ilvl w:val="0"/>
          <w:numId w:val="8"/>
        </w:numPr>
      </w:pPr>
      <w:r>
        <w:t>Traveling</w:t>
      </w:r>
    </w:p>
    <w:p w14:paraId="2A276F36" w14:textId="77777777" w:rsidR="00053004" w:rsidRDefault="00053004" w:rsidP="00053004">
      <w:pPr>
        <w:pStyle w:val="ListParagraph"/>
        <w:numPr>
          <w:ilvl w:val="0"/>
          <w:numId w:val="8"/>
        </w:numPr>
      </w:pPr>
      <w:r>
        <w:t>Budgeting Your Money</w:t>
      </w:r>
    </w:p>
    <w:p w14:paraId="45E23EB0" w14:textId="77777777" w:rsidR="00053004" w:rsidRDefault="00053004" w:rsidP="00053004">
      <w:pPr>
        <w:pStyle w:val="ListParagraph"/>
        <w:numPr>
          <w:ilvl w:val="0"/>
          <w:numId w:val="8"/>
        </w:numPr>
      </w:pPr>
      <w:r>
        <w:t xml:space="preserve">Banking and Investing </w:t>
      </w:r>
    </w:p>
    <w:p w14:paraId="7A3DBAC5" w14:textId="55236F3C" w:rsidR="00EF6AFC" w:rsidRPr="00730B56" w:rsidRDefault="00053004" w:rsidP="00730B56">
      <w:pPr>
        <w:pStyle w:val="ListParagraph"/>
        <w:numPr>
          <w:ilvl w:val="0"/>
          <w:numId w:val="8"/>
        </w:numPr>
      </w:pPr>
      <w:r>
        <w:t xml:space="preserve">Paying Taxes </w:t>
      </w:r>
    </w:p>
    <w:p w14:paraId="47143DDF" w14:textId="70F346CC" w:rsidR="002454DB" w:rsidRPr="00B471D5" w:rsidRDefault="002454DB" w:rsidP="004C39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6846EC7" w14:textId="53C9173E" w:rsidR="003B27CF" w:rsidRPr="00B471D5" w:rsidRDefault="003B27CF" w:rsidP="003B27C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71D5">
        <w:rPr>
          <w:rFonts w:ascii="Arial" w:hAnsi="Arial" w:cs="Arial"/>
          <w:b/>
          <w:bCs/>
        </w:rPr>
        <w:t>Materials you’ll need for this class:</w:t>
      </w:r>
    </w:p>
    <w:p w14:paraId="13A5B37E" w14:textId="4AA03334" w:rsidR="00B471D5" w:rsidRDefault="00D007FD" w:rsidP="00B471D5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 xml:space="preserve">“The secret of success in life is for a man to be ready for his opportunity when it comes.” - </w:t>
      </w:r>
      <w:hyperlink r:id="rId8" w:history="1">
        <w:r>
          <w:rPr>
            <w:rStyle w:val="Hyperlink"/>
            <w:rFonts w:ascii="Calibri" w:hAnsi="Calibri"/>
            <w:color w:val="000000"/>
            <w:sz w:val="23"/>
            <w:szCs w:val="23"/>
          </w:rPr>
          <w:t>Benjamin Disraeli</w:t>
        </w:r>
      </w:hyperlink>
      <w:r>
        <w:rPr>
          <w:rFonts w:ascii="Calibri" w:hAnsi="Calibri"/>
          <w:color w:val="000000"/>
          <w:sz w:val="23"/>
          <w:szCs w:val="23"/>
        </w:rPr>
        <w:t xml:space="preserve"> </w:t>
      </w:r>
    </w:p>
    <w:p w14:paraId="7ED933BE" w14:textId="77777777" w:rsidR="00D007FD" w:rsidRPr="00B471D5" w:rsidRDefault="00D007FD" w:rsidP="00B471D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49DCB89" w14:textId="09F6D7AF" w:rsidR="00B471D5" w:rsidRDefault="00B471D5" w:rsidP="0005300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B471D5">
        <w:rPr>
          <w:rFonts w:ascii="Arial" w:hAnsi="Arial" w:cs="Arial"/>
        </w:rPr>
        <w:t xml:space="preserve">Scientific Calculator </w:t>
      </w:r>
    </w:p>
    <w:p w14:paraId="65E1310A" w14:textId="0095CE9E" w:rsidR="008C2689" w:rsidRPr="00053004" w:rsidRDefault="008C2689" w:rsidP="0005300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Consumer Math ISBN: 0785429441</w:t>
      </w:r>
    </w:p>
    <w:p w14:paraId="33C3A134" w14:textId="77777777" w:rsidR="00B471D5" w:rsidRPr="00B471D5" w:rsidRDefault="00B471D5" w:rsidP="00B471D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B471D5">
        <w:rPr>
          <w:rFonts w:ascii="Arial" w:hAnsi="Arial" w:cs="Arial"/>
        </w:rPr>
        <w:t>Planner</w:t>
      </w:r>
    </w:p>
    <w:p w14:paraId="730C0960" w14:textId="77777777" w:rsidR="00B471D5" w:rsidRPr="00B471D5" w:rsidRDefault="00B471D5" w:rsidP="00B471D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B471D5">
        <w:rPr>
          <w:rFonts w:ascii="Arial" w:hAnsi="Arial" w:cs="Arial"/>
        </w:rPr>
        <w:t>1.5 inch Binder</w:t>
      </w:r>
    </w:p>
    <w:p w14:paraId="2FD09EA3" w14:textId="77777777" w:rsidR="00B471D5" w:rsidRPr="00B471D5" w:rsidRDefault="00B471D5" w:rsidP="00B471D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B471D5">
        <w:rPr>
          <w:rFonts w:ascii="Arial" w:hAnsi="Arial" w:cs="Arial"/>
        </w:rPr>
        <w:lastRenderedPageBreak/>
        <w:t>Lined Paper</w:t>
      </w:r>
    </w:p>
    <w:p w14:paraId="7D5F8BBC" w14:textId="03F57F31" w:rsidR="002454DB" w:rsidRDefault="00B471D5" w:rsidP="003B27C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B471D5">
        <w:rPr>
          <w:rFonts w:ascii="Arial" w:hAnsi="Arial" w:cs="Arial"/>
        </w:rPr>
        <w:t>Pen/Pencil</w:t>
      </w:r>
    </w:p>
    <w:p w14:paraId="627F13D1" w14:textId="77777777" w:rsidR="00D007FD" w:rsidRPr="00D007FD" w:rsidRDefault="00D007FD" w:rsidP="00D007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11CB4A4" w14:textId="6BCE7505" w:rsidR="003B27CF" w:rsidRPr="00B471D5" w:rsidRDefault="00815BC4" w:rsidP="003B27C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71D5">
        <w:rPr>
          <w:rFonts w:ascii="Arial" w:hAnsi="Arial" w:cs="Arial"/>
          <w:b/>
          <w:bCs/>
        </w:rPr>
        <w:t>Breakdown of Quarter</w:t>
      </w:r>
      <w:r w:rsidR="003B27CF" w:rsidRPr="00B471D5">
        <w:rPr>
          <w:rFonts w:ascii="Arial" w:hAnsi="Arial" w:cs="Arial"/>
          <w:b/>
          <w:bCs/>
        </w:rPr>
        <w:t xml:space="preserve"> Grading:</w:t>
      </w:r>
    </w:p>
    <w:p w14:paraId="254AEC05" w14:textId="77777777" w:rsidR="003B27CF" w:rsidRPr="00B471D5" w:rsidRDefault="003B27CF" w:rsidP="003B27C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2F265F7" w14:textId="30F17636" w:rsidR="00B471D5" w:rsidRPr="00B471D5" w:rsidRDefault="00B471D5" w:rsidP="00B471D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990" w:hanging="540"/>
        <w:rPr>
          <w:rFonts w:ascii="Arial" w:hAnsi="Arial" w:cs="Arial"/>
          <w:color w:val="943634" w:themeColor="accent2" w:themeShade="BF"/>
        </w:rPr>
      </w:pPr>
      <w:r w:rsidRPr="00B471D5">
        <w:rPr>
          <w:rFonts w:ascii="Arial" w:hAnsi="Arial" w:cs="Arial"/>
          <w:color w:val="943634" w:themeColor="accent2" w:themeShade="BF"/>
        </w:rPr>
        <w:t xml:space="preserve">Participation </w:t>
      </w:r>
      <w:r w:rsidR="00D007FD">
        <w:rPr>
          <w:rFonts w:ascii="Arial" w:hAnsi="Arial" w:cs="Arial"/>
          <w:color w:val="943634" w:themeColor="accent2" w:themeShade="BF"/>
        </w:rPr>
        <w:tab/>
      </w:r>
      <w:r w:rsidR="00D007FD">
        <w:rPr>
          <w:rFonts w:ascii="Arial" w:hAnsi="Arial" w:cs="Arial"/>
          <w:color w:val="943634" w:themeColor="accent2" w:themeShade="BF"/>
        </w:rPr>
        <w:tab/>
      </w:r>
      <w:r w:rsidR="00D007FD">
        <w:rPr>
          <w:rFonts w:ascii="Arial" w:hAnsi="Arial" w:cs="Arial"/>
          <w:color w:val="943634" w:themeColor="accent2" w:themeShade="BF"/>
        </w:rPr>
        <w:tab/>
      </w:r>
      <w:r w:rsidR="00D007FD">
        <w:rPr>
          <w:rFonts w:ascii="Arial" w:hAnsi="Arial" w:cs="Arial"/>
          <w:color w:val="943634" w:themeColor="accent2" w:themeShade="BF"/>
        </w:rPr>
        <w:tab/>
      </w:r>
      <w:r w:rsidR="00D007FD">
        <w:rPr>
          <w:rFonts w:ascii="Arial" w:hAnsi="Arial" w:cs="Arial"/>
          <w:color w:val="943634" w:themeColor="accent2" w:themeShade="BF"/>
        </w:rPr>
        <w:tab/>
      </w:r>
      <w:r w:rsidR="00D007FD">
        <w:rPr>
          <w:rFonts w:ascii="Arial" w:hAnsi="Arial" w:cs="Arial"/>
          <w:color w:val="943634" w:themeColor="accent2" w:themeShade="BF"/>
        </w:rPr>
        <w:tab/>
      </w:r>
      <w:r w:rsidR="006E0486">
        <w:rPr>
          <w:rFonts w:ascii="Arial" w:hAnsi="Arial" w:cs="Arial"/>
          <w:color w:val="943634" w:themeColor="accent2" w:themeShade="BF"/>
        </w:rPr>
        <w:tab/>
      </w:r>
      <w:r w:rsidR="006E0486">
        <w:rPr>
          <w:rFonts w:ascii="Arial" w:hAnsi="Arial" w:cs="Arial"/>
          <w:color w:val="943634" w:themeColor="accent2" w:themeShade="BF"/>
        </w:rPr>
        <w:tab/>
      </w:r>
      <w:r w:rsidR="001C038E">
        <w:rPr>
          <w:rFonts w:ascii="Arial" w:hAnsi="Arial" w:cs="Arial"/>
          <w:color w:val="943634" w:themeColor="accent2" w:themeShade="BF"/>
        </w:rPr>
        <w:t>30</w:t>
      </w:r>
      <w:r w:rsidRPr="00B471D5">
        <w:rPr>
          <w:rFonts w:ascii="Arial" w:hAnsi="Arial" w:cs="Arial"/>
          <w:color w:val="943634" w:themeColor="accent2" w:themeShade="BF"/>
        </w:rPr>
        <w:t>%</w:t>
      </w:r>
    </w:p>
    <w:p w14:paraId="383E94A4" w14:textId="41D515CE" w:rsidR="00B471D5" w:rsidRPr="00B471D5" w:rsidRDefault="006E0486" w:rsidP="00B471D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990" w:hanging="540"/>
        <w:rPr>
          <w:rFonts w:ascii="Arial" w:hAnsi="Arial" w:cs="Arial"/>
          <w:color w:val="76923C" w:themeColor="accent3" w:themeShade="BF"/>
        </w:rPr>
      </w:pPr>
      <w:r>
        <w:rPr>
          <w:rFonts w:ascii="Arial" w:hAnsi="Arial" w:cs="Arial"/>
          <w:color w:val="76923C" w:themeColor="accent3" w:themeShade="BF"/>
        </w:rPr>
        <w:t>Classwork</w:t>
      </w:r>
      <w:r w:rsidR="00B471D5" w:rsidRPr="00B471D5">
        <w:rPr>
          <w:rFonts w:ascii="Arial" w:hAnsi="Arial" w:cs="Arial"/>
          <w:color w:val="76923C" w:themeColor="accent3" w:themeShade="BF"/>
        </w:rPr>
        <w:t xml:space="preserve"> </w:t>
      </w:r>
      <w:r w:rsidR="00B471D5" w:rsidRPr="00B471D5">
        <w:rPr>
          <w:rFonts w:ascii="Arial" w:hAnsi="Arial" w:cs="Arial"/>
          <w:color w:val="76923C" w:themeColor="accent3" w:themeShade="BF"/>
        </w:rPr>
        <w:tab/>
      </w:r>
      <w:r w:rsidR="00B471D5" w:rsidRPr="00B471D5">
        <w:rPr>
          <w:rFonts w:ascii="Arial" w:hAnsi="Arial" w:cs="Arial"/>
          <w:color w:val="76923C" w:themeColor="accent3" w:themeShade="BF"/>
        </w:rPr>
        <w:tab/>
      </w:r>
      <w:r w:rsidR="00B471D5" w:rsidRPr="00B471D5">
        <w:rPr>
          <w:rFonts w:ascii="Arial" w:hAnsi="Arial" w:cs="Arial"/>
          <w:color w:val="76923C" w:themeColor="accent3" w:themeShade="BF"/>
        </w:rPr>
        <w:tab/>
      </w:r>
      <w:r w:rsidR="00B471D5" w:rsidRPr="00B471D5">
        <w:rPr>
          <w:rFonts w:ascii="Arial" w:hAnsi="Arial" w:cs="Arial"/>
          <w:color w:val="76923C" w:themeColor="accent3" w:themeShade="BF"/>
        </w:rPr>
        <w:tab/>
      </w:r>
      <w:r w:rsidR="00B471D5" w:rsidRPr="00B471D5">
        <w:rPr>
          <w:rFonts w:ascii="Arial" w:hAnsi="Arial" w:cs="Arial"/>
          <w:color w:val="76923C" w:themeColor="accent3" w:themeShade="BF"/>
        </w:rPr>
        <w:tab/>
      </w:r>
      <w:r w:rsidR="00B471D5" w:rsidRPr="00B471D5">
        <w:rPr>
          <w:rFonts w:ascii="Arial" w:hAnsi="Arial" w:cs="Arial"/>
          <w:color w:val="76923C" w:themeColor="accent3" w:themeShade="BF"/>
        </w:rPr>
        <w:tab/>
      </w:r>
      <w:r>
        <w:rPr>
          <w:rFonts w:ascii="Arial" w:hAnsi="Arial" w:cs="Arial"/>
          <w:color w:val="76923C" w:themeColor="accent3" w:themeShade="BF"/>
        </w:rPr>
        <w:tab/>
      </w:r>
      <w:r>
        <w:rPr>
          <w:rFonts w:ascii="Arial" w:hAnsi="Arial" w:cs="Arial"/>
          <w:color w:val="76923C" w:themeColor="accent3" w:themeShade="BF"/>
        </w:rPr>
        <w:tab/>
      </w:r>
      <w:r w:rsidR="001C038E">
        <w:rPr>
          <w:rFonts w:ascii="Arial" w:hAnsi="Arial" w:cs="Arial"/>
          <w:color w:val="76923C" w:themeColor="accent3" w:themeShade="BF"/>
        </w:rPr>
        <w:t>25</w:t>
      </w:r>
      <w:r w:rsidR="00B471D5" w:rsidRPr="00B471D5">
        <w:rPr>
          <w:rFonts w:ascii="Arial" w:hAnsi="Arial" w:cs="Arial"/>
          <w:color w:val="76923C" w:themeColor="accent3" w:themeShade="BF"/>
        </w:rPr>
        <w:t>%</w:t>
      </w:r>
    </w:p>
    <w:p w14:paraId="56DF2452" w14:textId="13C033D6" w:rsidR="002454DB" w:rsidRPr="001C038E" w:rsidRDefault="001C038E" w:rsidP="002454D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990" w:hanging="540"/>
        <w:rPr>
          <w:rFonts w:ascii="Arial" w:hAnsi="Arial" w:cs="Arial"/>
          <w:color w:val="5F497A" w:themeColor="accent4" w:themeShade="BF"/>
        </w:rPr>
      </w:pPr>
      <w:r>
        <w:rPr>
          <w:rFonts w:ascii="Arial" w:hAnsi="Arial" w:cs="Arial"/>
          <w:color w:val="5F497A" w:themeColor="accent4" w:themeShade="BF"/>
        </w:rPr>
        <w:t>Assessments</w:t>
      </w:r>
      <w:r>
        <w:rPr>
          <w:rFonts w:ascii="Arial" w:hAnsi="Arial" w:cs="Arial"/>
          <w:color w:val="5F497A" w:themeColor="accent4" w:themeShade="BF"/>
        </w:rPr>
        <w:tab/>
      </w:r>
      <w:r>
        <w:rPr>
          <w:rFonts w:ascii="Arial" w:hAnsi="Arial" w:cs="Arial"/>
          <w:color w:val="5F497A" w:themeColor="accent4" w:themeShade="BF"/>
        </w:rPr>
        <w:tab/>
      </w:r>
      <w:r>
        <w:rPr>
          <w:rFonts w:ascii="Arial" w:hAnsi="Arial" w:cs="Arial"/>
          <w:color w:val="5F497A" w:themeColor="accent4" w:themeShade="BF"/>
        </w:rPr>
        <w:tab/>
      </w:r>
      <w:r>
        <w:rPr>
          <w:rFonts w:ascii="Arial" w:hAnsi="Arial" w:cs="Arial"/>
          <w:color w:val="5F497A" w:themeColor="accent4" w:themeShade="BF"/>
        </w:rPr>
        <w:tab/>
      </w:r>
      <w:r>
        <w:rPr>
          <w:rFonts w:ascii="Arial" w:hAnsi="Arial" w:cs="Arial"/>
          <w:color w:val="5F497A" w:themeColor="accent4" w:themeShade="BF"/>
        </w:rPr>
        <w:tab/>
      </w:r>
      <w:r>
        <w:rPr>
          <w:rFonts w:ascii="Arial" w:hAnsi="Arial" w:cs="Arial"/>
          <w:color w:val="5F497A" w:themeColor="accent4" w:themeShade="BF"/>
        </w:rPr>
        <w:tab/>
      </w:r>
      <w:r>
        <w:rPr>
          <w:rFonts w:ascii="Arial" w:hAnsi="Arial" w:cs="Arial"/>
          <w:color w:val="5F497A" w:themeColor="accent4" w:themeShade="BF"/>
        </w:rPr>
        <w:tab/>
        <w:t xml:space="preserve">    </w:t>
      </w:r>
      <w:r>
        <w:rPr>
          <w:rFonts w:ascii="Arial" w:hAnsi="Arial" w:cs="Arial"/>
          <w:color w:val="5F497A" w:themeColor="accent4" w:themeShade="BF"/>
        </w:rPr>
        <w:tab/>
        <w:t>45</w:t>
      </w:r>
      <w:r w:rsidR="00B471D5" w:rsidRPr="00B471D5">
        <w:rPr>
          <w:rFonts w:ascii="Arial" w:hAnsi="Arial" w:cs="Arial"/>
          <w:color w:val="5F497A" w:themeColor="accent4" w:themeShade="BF"/>
        </w:rPr>
        <w:t>%</w:t>
      </w:r>
    </w:p>
    <w:p w14:paraId="49813874" w14:textId="77777777" w:rsidR="002454DB" w:rsidRDefault="002454DB" w:rsidP="002454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F497A" w:themeColor="accent4" w:themeShade="BF"/>
        </w:rPr>
      </w:pPr>
    </w:p>
    <w:p w14:paraId="368A9C35" w14:textId="6C6F5A99" w:rsidR="00D007FD" w:rsidRDefault="00D007FD" w:rsidP="00D007F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96E6D"/>
          <w:sz w:val="44"/>
          <w:szCs w:val="48"/>
        </w:rPr>
      </w:pPr>
      <w:r>
        <w:rPr>
          <w:rFonts w:ascii="Arial" w:hAnsi="Arial" w:cs="Arial"/>
          <w:b/>
          <w:bCs/>
        </w:rPr>
        <w:t>Participation</w:t>
      </w:r>
      <w:r w:rsidRPr="001D22A6">
        <w:rPr>
          <w:rFonts w:ascii="Arial" w:hAnsi="Arial" w:cs="Arial"/>
          <w:b/>
          <w:bCs/>
        </w:rPr>
        <w:t>:</w:t>
      </w:r>
      <w:r w:rsidRPr="001D22A6">
        <w:rPr>
          <w:rFonts w:ascii="Arial" w:hAnsi="Arial" w:cs="Arial"/>
          <w:b/>
          <w:bCs/>
          <w:color w:val="196E6D"/>
          <w:sz w:val="44"/>
          <w:szCs w:val="48"/>
        </w:rPr>
        <w:t xml:space="preserve"> </w:t>
      </w:r>
    </w:p>
    <w:p w14:paraId="7E977225" w14:textId="77777777" w:rsidR="00D007FD" w:rsidRPr="00862B98" w:rsidRDefault="00D007FD" w:rsidP="00D007F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96E6D"/>
          <w:sz w:val="44"/>
          <w:szCs w:val="48"/>
        </w:rPr>
      </w:pPr>
      <w:r>
        <w:rPr>
          <w:rFonts w:ascii="Calibri" w:eastAsia="Times New Roman" w:hAnsi="Calibri" w:cs="Times New Roman"/>
          <w:color w:val="000000"/>
          <w:sz w:val="23"/>
          <w:szCs w:val="23"/>
        </w:rPr>
        <w:t>“The difference between a successful person and others is not a lack of strength, not a lack of knowledge, but rather a lack of will.” – Vince Lombardi</w:t>
      </w:r>
    </w:p>
    <w:p w14:paraId="1302EDEE" w14:textId="77777777" w:rsidR="00D007FD" w:rsidRPr="00862B98" w:rsidRDefault="00D007FD" w:rsidP="00D007FD">
      <w:pPr>
        <w:rPr>
          <w:rFonts w:eastAsia="Times New Roman" w:cs="Times New Roman"/>
        </w:rPr>
      </w:pPr>
    </w:p>
    <w:p w14:paraId="726E79EE" w14:textId="77777777" w:rsidR="00D007FD" w:rsidRPr="00092BC3" w:rsidRDefault="00D007FD" w:rsidP="00D007F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092BC3">
        <w:rPr>
          <w:rFonts w:ascii="Arial" w:hAnsi="Arial" w:cs="Arial"/>
        </w:rPr>
        <w:t>Students are graded daily (5 points) on their class participation for each school day. Participation points are given for:</w:t>
      </w:r>
    </w:p>
    <w:p w14:paraId="1348A1B0" w14:textId="77777777" w:rsidR="00D007FD" w:rsidRPr="00092BC3" w:rsidRDefault="00D007FD" w:rsidP="00D007F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092BC3">
        <w:rPr>
          <w:rFonts w:ascii="Arial" w:hAnsi="Arial" w:cs="Arial"/>
        </w:rPr>
        <w:t xml:space="preserve">(1 point) entering class on time, </w:t>
      </w:r>
    </w:p>
    <w:p w14:paraId="646FAB16" w14:textId="77777777" w:rsidR="00D007FD" w:rsidRPr="00092BC3" w:rsidRDefault="00D007FD" w:rsidP="00D007F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092BC3">
        <w:rPr>
          <w:rFonts w:ascii="Arial" w:hAnsi="Arial" w:cs="Arial"/>
        </w:rPr>
        <w:t xml:space="preserve">(1 point) </w:t>
      </w:r>
      <w:r>
        <w:rPr>
          <w:rFonts w:ascii="Arial" w:hAnsi="Arial" w:cs="Arial"/>
        </w:rPr>
        <w:t>having</w:t>
      </w:r>
      <w:r w:rsidRPr="00092BC3">
        <w:rPr>
          <w:rFonts w:ascii="Arial" w:hAnsi="Arial" w:cs="Arial"/>
        </w:rPr>
        <w:t xml:space="preserve"> materials</w:t>
      </w:r>
      <w:r>
        <w:rPr>
          <w:rFonts w:ascii="Arial" w:hAnsi="Arial" w:cs="Arial"/>
        </w:rPr>
        <w:t xml:space="preserve"> for class</w:t>
      </w:r>
      <w:r w:rsidRPr="00092BC3">
        <w:rPr>
          <w:rFonts w:ascii="Arial" w:hAnsi="Arial" w:cs="Arial"/>
        </w:rPr>
        <w:t>,</w:t>
      </w:r>
    </w:p>
    <w:p w14:paraId="2B035624" w14:textId="77777777" w:rsidR="00D007FD" w:rsidRPr="00092BC3" w:rsidRDefault="00D007FD" w:rsidP="00D007F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092BC3">
        <w:rPr>
          <w:rFonts w:ascii="Arial" w:hAnsi="Arial" w:cs="Arial"/>
        </w:rPr>
        <w:t xml:space="preserve">(1 point) </w:t>
      </w:r>
      <w:r w:rsidRPr="00092BC3">
        <w:rPr>
          <w:rFonts w:ascii="Arial" w:eastAsia="Times New Roman" w:hAnsi="Arial" w:cs="Arial"/>
          <w:lang w:bidi="x-none"/>
        </w:rPr>
        <w:t>working at fullest capacity during the class,</w:t>
      </w:r>
      <w:r w:rsidRPr="00092BC3">
        <w:rPr>
          <w:rFonts w:ascii="Arial" w:hAnsi="Arial" w:cs="Arial"/>
        </w:rPr>
        <w:t xml:space="preserve">  </w:t>
      </w:r>
    </w:p>
    <w:p w14:paraId="3A0C732D" w14:textId="77777777" w:rsidR="00D007FD" w:rsidRPr="00092BC3" w:rsidRDefault="00D007FD" w:rsidP="00D007F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092BC3">
        <w:rPr>
          <w:rFonts w:ascii="Arial" w:hAnsi="Arial" w:cs="Arial"/>
        </w:rPr>
        <w:t>(1 point) f</w:t>
      </w:r>
      <w:r w:rsidRPr="00092BC3">
        <w:rPr>
          <w:rFonts w:ascii="Arial" w:eastAsia="Times New Roman" w:hAnsi="Arial" w:cs="Arial"/>
          <w:lang w:bidi="x-none"/>
        </w:rPr>
        <w:t>ollowing all rules and regulations of the class, and</w:t>
      </w:r>
    </w:p>
    <w:p w14:paraId="0AAB65DC" w14:textId="77777777" w:rsidR="00D007FD" w:rsidRPr="004C4116" w:rsidRDefault="00D007FD" w:rsidP="00D007F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092BC3">
        <w:rPr>
          <w:rFonts w:ascii="Arial" w:hAnsi="Arial" w:cs="Arial"/>
        </w:rPr>
        <w:t xml:space="preserve">(1 point) </w:t>
      </w:r>
      <w:r w:rsidRPr="00092BC3">
        <w:rPr>
          <w:rFonts w:ascii="Arial" w:eastAsia="Times New Roman" w:hAnsi="Arial" w:cs="Arial"/>
          <w:lang w:bidi="x-none"/>
        </w:rPr>
        <w:t>working cooperatively with others</w:t>
      </w:r>
      <w:r w:rsidRPr="00092BC3">
        <w:rPr>
          <w:rFonts w:ascii="Arial" w:hAnsi="Arial" w:cs="Arial"/>
        </w:rPr>
        <w:t>.</w:t>
      </w:r>
    </w:p>
    <w:p w14:paraId="2CD8CCDB" w14:textId="7C013A72" w:rsidR="00357BC3" w:rsidRDefault="00D007FD" w:rsidP="00D007F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30"/>
        </w:rPr>
      </w:pPr>
      <w:r w:rsidRPr="00D01B79">
        <w:rPr>
          <w:rFonts w:ascii="Arial" w:hAnsi="Arial" w:cs="Arial"/>
          <w:b/>
          <w:bCs/>
          <w:szCs w:val="30"/>
        </w:rPr>
        <w:t>Class</w:t>
      </w:r>
      <w:r w:rsidR="00357BC3">
        <w:rPr>
          <w:rFonts w:ascii="Arial" w:hAnsi="Arial" w:cs="Arial"/>
          <w:b/>
          <w:bCs/>
          <w:szCs w:val="30"/>
        </w:rPr>
        <w:t xml:space="preserve">work: </w:t>
      </w:r>
    </w:p>
    <w:p w14:paraId="0C99847B" w14:textId="77777777" w:rsidR="00F91DFE" w:rsidRPr="00E07EB1" w:rsidRDefault="00F91DFE" w:rsidP="00F91DFE">
      <w:pPr>
        <w:pStyle w:val="NormalWeb"/>
        <w:spacing w:before="0" w:beforeAutospacing="0" w:after="0" w:afterAutospacing="0"/>
        <w:rPr>
          <w:rFonts w:asciiTheme="majorHAnsi" w:hAnsiTheme="majorHAnsi" w:cs="Arial"/>
          <w:sz w:val="23"/>
          <w:szCs w:val="23"/>
        </w:rPr>
      </w:pPr>
      <w:r w:rsidRPr="00E07EB1">
        <w:rPr>
          <w:rFonts w:asciiTheme="majorHAnsi" w:hAnsiTheme="majorHAnsi" w:cs="Arial"/>
          <w:color w:val="000000"/>
          <w:sz w:val="23"/>
          <w:szCs w:val="23"/>
        </w:rPr>
        <w:t xml:space="preserve">“Too often we give our children answers to remember rather than problems to solve.” – Roger </w:t>
      </w:r>
      <w:proofErr w:type="spellStart"/>
      <w:r w:rsidRPr="00E07EB1">
        <w:rPr>
          <w:rFonts w:asciiTheme="majorHAnsi" w:hAnsiTheme="majorHAnsi" w:cs="Arial"/>
          <w:color w:val="000000"/>
          <w:sz w:val="23"/>
          <w:szCs w:val="23"/>
        </w:rPr>
        <w:t>Lewin</w:t>
      </w:r>
      <w:proofErr w:type="spellEnd"/>
    </w:p>
    <w:p w14:paraId="5D75D5D7" w14:textId="77777777" w:rsidR="00F91DFE" w:rsidRDefault="00F91DFE" w:rsidP="00D007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66B3B81" w14:textId="3AB2AFCE" w:rsidR="00357BC3" w:rsidRDefault="00357BC3" w:rsidP="00D007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class work </w:t>
      </w:r>
      <w:r w:rsidRPr="005556DB">
        <w:rPr>
          <w:rFonts w:ascii="Arial" w:hAnsi="Arial" w:cs="Arial"/>
        </w:rPr>
        <w:t>grade</w:t>
      </w:r>
      <w:r>
        <w:rPr>
          <w:rFonts w:ascii="Arial" w:hAnsi="Arial" w:cs="Arial"/>
        </w:rPr>
        <w:t xml:space="preserve"> </w:t>
      </w:r>
      <w:r w:rsidRPr="005556DB">
        <w:rPr>
          <w:rFonts w:ascii="Arial" w:hAnsi="Arial" w:cs="Arial"/>
        </w:rPr>
        <w:t xml:space="preserve">will be determined based on the points accumulated by the student out of total possible points. </w:t>
      </w:r>
    </w:p>
    <w:p w14:paraId="562C2D03" w14:textId="77777777" w:rsidR="00357BC3" w:rsidRDefault="00357BC3" w:rsidP="00D007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7C7A0D5" w14:textId="6EF46A53" w:rsidR="00357BC3" w:rsidRDefault="00357BC3" w:rsidP="00D007F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30"/>
        </w:rPr>
      </w:pPr>
      <w:r>
        <w:rPr>
          <w:rFonts w:ascii="Arial" w:hAnsi="Arial" w:cs="Arial"/>
          <w:b/>
          <w:bCs/>
          <w:szCs w:val="30"/>
        </w:rPr>
        <w:t>Assessments:</w:t>
      </w:r>
    </w:p>
    <w:p w14:paraId="53D96A2A" w14:textId="77777777" w:rsidR="00357BC3" w:rsidRDefault="00357BC3" w:rsidP="00357B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88B9250" w14:textId="73DF2D4A" w:rsidR="00357BC3" w:rsidRPr="00357BC3" w:rsidRDefault="00357BC3" w:rsidP="00357BC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 w:rsidRPr="00357BC3">
        <w:rPr>
          <w:rFonts w:ascii="Arial" w:hAnsi="Arial" w:cs="Arial"/>
          <w:bCs/>
        </w:rPr>
        <w:t>T</w:t>
      </w:r>
      <w:r w:rsidRPr="00357BC3">
        <w:rPr>
          <w:rFonts w:ascii="Arial" w:hAnsi="Arial" w:cs="Arial"/>
          <w:color w:val="000000"/>
        </w:rPr>
        <w:t>here will be a test at the end of most units.  </w:t>
      </w:r>
    </w:p>
    <w:p w14:paraId="0D78CBDA" w14:textId="77777777" w:rsidR="00357BC3" w:rsidRDefault="00357BC3" w:rsidP="00357BC3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bCs/>
          <w:sz w:val="24"/>
          <w:szCs w:val="24"/>
        </w:rPr>
      </w:pPr>
      <w:r w:rsidRPr="00545571">
        <w:rPr>
          <w:rFonts w:ascii="Arial" w:hAnsi="Arial" w:cs="Arial"/>
          <w:bCs/>
          <w:sz w:val="24"/>
          <w:szCs w:val="24"/>
        </w:rPr>
        <w:t xml:space="preserve">All work must be shown to receive full credit.  </w:t>
      </w:r>
    </w:p>
    <w:p w14:paraId="6E3113EE" w14:textId="77777777" w:rsidR="00357BC3" w:rsidRPr="00545571" w:rsidRDefault="00357BC3" w:rsidP="00357BC3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bCs/>
          <w:sz w:val="24"/>
          <w:szCs w:val="24"/>
        </w:rPr>
      </w:pPr>
      <w:r w:rsidRPr="00545571">
        <w:rPr>
          <w:rFonts w:ascii="Arial" w:hAnsi="Arial" w:cs="Arial"/>
          <w:color w:val="000000"/>
          <w:sz w:val="24"/>
          <w:szCs w:val="24"/>
        </w:rPr>
        <w:t>Notes, homework problems, and quiz questions should be studied.  </w:t>
      </w:r>
    </w:p>
    <w:p w14:paraId="6BD671F7" w14:textId="546EAE60" w:rsidR="00357BC3" w:rsidRPr="00545571" w:rsidRDefault="00357BC3" w:rsidP="00357BC3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bCs/>
          <w:sz w:val="24"/>
          <w:szCs w:val="24"/>
        </w:rPr>
      </w:pPr>
      <w:r w:rsidRPr="00545571">
        <w:rPr>
          <w:rFonts w:ascii="Arial" w:eastAsia="Times New Roman" w:hAnsi="Arial" w:cs="Arial"/>
          <w:color w:val="000000"/>
          <w:sz w:val="24"/>
          <w:szCs w:val="24"/>
        </w:rPr>
        <w:t>There will be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at least</w:t>
      </w:r>
      <w:r w:rsidRPr="00545571">
        <w:rPr>
          <w:rFonts w:ascii="Arial" w:eastAsia="Times New Roman" w:hAnsi="Arial" w:cs="Arial"/>
          <w:color w:val="000000"/>
          <w:sz w:val="24"/>
          <w:szCs w:val="24"/>
        </w:rPr>
        <w:t xml:space="preserve"> 2-3 projects every semester that will count as a test grade.  </w:t>
      </w:r>
    </w:p>
    <w:p w14:paraId="1CDF0F23" w14:textId="77777777" w:rsidR="00357BC3" w:rsidRPr="00545571" w:rsidRDefault="00357BC3" w:rsidP="00357BC3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bCs/>
          <w:sz w:val="24"/>
          <w:szCs w:val="24"/>
        </w:rPr>
      </w:pPr>
      <w:r w:rsidRPr="00545571">
        <w:rPr>
          <w:rFonts w:ascii="Arial" w:eastAsia="Times New Roman" w:hAnsi="Arial" w:cs="Arial"/>
          <w:color w:val="000000"/>
          <w:sz w:val="24"/>
          <w:szCs w:val="24"/>
        </w:rPr>
        <w:t xml:space="preserve">Every project will be provided with a detailed rubric. </w:t>
      </w:r>
    </w:p>
    <w:p w14:paraId="0CB2203E" w14:textId="77777777" w:rsidR="00357BC3" w:rsidRDefault="00357BC3" w:rsidP="00D007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6728858" w14:textId="77777777" w:rsidR="00357BC3" w:rsidRDefault="00357BC3" w:rsidP="00D007F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30"/>
        </w:rPr>
      </w:pPr>
    </w:p>
    <w:p w14:paraId="750E8FEE" w14:textId="36A516DF" w:rsidR="00D007FD" w:rsidRPr="00D01B79" w:rsidRDefault="00357BC3" w:rsidP="00D007F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bCs/>
          <w:szCs w:val="30"/>
        </w:rPr>
        <w:t>Class</w:t>
      </w:r>
      <w:r w:rsidR="00D007FD" w:rsidRPr="00D01B79">
        <w:rPr>
          <w:rFonts w:ascii="Arial" w:hAnsi="Arial" w:cs="Arial"/>
          <w:b/>
          <w:bCs/>
          <w:szCs w:val="30"/>
        </w:rPr>
        <w:t>room Expectations:</w:t>
      </w:r>
    </w:p>
    <w:p w14:paraId="4AB49891" w14:textId="77777777" w:rsidR="00D007FD" w:rsidRDefault="00D007FD" w:rsidP="00D007F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2"/>
        </w:rPr>
      </w:pPr>
      <w:r w:rsidRPr="00976958">
        <w:rPr>
          <w:rFonts w:ascii="Arial" w:hAnsi="Arial" w:cs="Arial"/>
          <w:sz w:val="20"/>
          <w:szCs w:val="22"/>
        </w:rPr>
        <w:t>“The price of greatest is great responsibility” - Winston Churchill</w:t>
      </w:r>
    </w:p>
    <w:p w14:paraId="0D4DDD4D" w14:textId="77777777" w:rsidR="00D007FD" w:rsidRPr="00D01B79" w:rsidRDefault="00D007FD" w:rsidP="00D007F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2"/>
        </w:rPr>
      </w:pPr>
    </w:p>
    <w:p w14:paraId="7F2F98A7" w14:textId="77777777" w:rsidR="00D007FD" w:rsidRPr="003B43DD" w:rsidRDefault="00D007FD" w:rsidP="00D007F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3B43DD">
        <w:rPr>
          <w:rFonts w:ascii="Arial" w:hAnsi="Arial" w:cs="Arial"/>
          <w:u w:val="single"/>
        </w:rPr>
        <w:t>Come Prepared</w:t>
      </w:r>
    </w:p>
    <w:p w14:paraId="60003C05" w14:textId="77777777" w:rsidR="00D007FD" w:rsidRPr="003B43DD" w:rsidRDefault="00D007FD" w:rsidP="00D007F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1980"/>
        <w:rPr>
          <w:rFonts w:ascii="Arial" w:hAnsi="Arial" w:cs="Arial"/>
        </w:rPr>
      </w:pPr>
      <w:r w:rsidRPr="003B43DD">
        <w:rPr>
          <w:rFonts w:ascii="Arial" w:hAnsi="Arial" w:cs="Arial"/>
        </w:rPr>
        <w:t>Each day you should bring: a pencil, your binder, your book, your calculator, and your homework.</w:t>
      </w:r>
    </w:p>
    <w:p w14:paraId="040B87AD" w14:textId="77777777" w:rsidR="00D007FD" w:rsidRPr="003B43DD" w:rsidRDefault="00D007FD" w:rsidP="00D007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960B4FD" w14:textId="77777777" w:rsidR="00D007FD" w:rsidRPr="003B43DD" w:rsidRDefault="00D007FD" w:rsidP="00D007F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3B43DD">
        <w:rPr>
          <w:rFonts w:ascii="Arial" w:hAnsi="Arial" w:cs="Arial"/>
          <w:bCs/>
          <w:u w:val="single"/>
        </w:rPr>
        <w:t>Speak and act respectfully</w:t>
      </w:r>
      <w:r w:rsidRPr="003B43DD">
        <w:rPr>
          <w:rFonts w:ascii="Arial" w:hAnsi="Arial" w:cs="Arial"/>
        </w:rPr>
        <w:t xml:space="preserve"> </w:t>
      </w:r>
    </w:p>
    <w:p w14:paraId="1E0C3025" w14:textId="77777777" w:rsidR="00D007FD" w:rsidRPr="003B43DD" w:rsidRDefault="00D007FD" w:rsidP="00D007F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1980"/>
        <w:rPr>
          <w:rFonts w:ascii="Arial" w:hAnsi="Arial" w:cs="Arial"/>
        </w:rPr>
      </w:pPr>
      <w:r w:rsidRPr="003B43DD">
        <w:rPr>
          <w:rFonts w:ascii="Arial" w:hAnsi="Arial" w:cs="Arial"/>
        </w:rPr>
        <w:t>Students should respect teacher/student property, follow directions immediately, raise hand for per</w:t>
      </w:r>
      <w:r>
        <w:rPr>
          <w:rFonts w:ascii="Arial" w:hAnsi="Arial" w:cs="Arial"/>
        </w:rPr>
        <w:t>mission to speak or leave room</w:t>
      </w:r>
      <w:r w:rsidRPr="003B43DD">
        <w:rPr>
          <w:rFonts w:ascii="Arial" w:hAnsi="Arial" w:cs="Arial"/>
        </w:rPr>
        <w:t>, follow restroom procedures, etc.</w:t>
      </w:r>
    </w:p>
    <w:p w14:paraId="6610A90A" w14:textId="7129005D" w:rsidR="00303D21" w:rsidRDefault="00D007FD" w:rsidP="00D007F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1980"/>
        <w:rPr>
          <w:rFonts w:ascii="Arial" w:hAnsi="Arial" w:cs="Arial"/>
        </w:rPr>
      </w:pPr>
      <w:r w:rsidRPr="003B43DD">
        <w:rPr>
          <w:rFonts w:ascii="Arial" w:eastAsia="Times New Roman" w:hAnsi="Arial" w:cs="Arial"/>
          <w:color w:val="000000"/>
        </w:rPr>
        <w:t>Students should save personal questions (ones that do not affect the whole class) for aft</w:t>
      </w:r>
      <w:r>
        <w:rPr>
          <w:rFonts w:ascii="Arial" w:eastAsia="Times New Roman" w:hAnsi="Arial" w:cs="Arial"/>
          <w:color w:val="000000"/>
        </w:rPr>
        <w:t>er school, before class</w:t>
      </w:r>
      <w:r w:rsidRPr="003B43DD">
        <w:rPr>
          <w:rFonts w:ascii="Arial" w:eastAsia="Times New Roman" w:hAnsi="Arial" w:cs="Arial"/>
          <w:color w:val="000000"/>
        </w:rPr>
        <w:t xml:space="preserve">, or during </w:t>
      </w:r>
      <w:r>
        <w:rPr>
          <w:rFonts w:ascii="Arial" w:eastAsia="Times New Roman" w:hAnsi="Arial" w:cs="Arial"/>
          <w:color w:val="000000"/>
        </w:rPr>
        <w:t>individual work time</w:t>
      </w:r>
      <w:r w:rsidRPr="003B43DD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 Do not ask during instruction or </w:t>
      </w:r>
      <w:r w:rsidRPr="003B43DD">
        <w:rPr>
          <w:rFonts w:ascii="Arial" w:eastAsia="Times New Roman" w:hAnsi="Arial" w:cs="Arial"/>
          <w:color w:val="000000"/>
        </w:rPr>
        <w:t>direct teach time.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4CFFE306" w14:textId="77777777" w:rsidR="00303D21" w:rsidRPr="00303D21" w:rsidRDefault="00303D21" w:rsidP="00303D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14:paraId="0DC6D662" w14:textId="77777777" w:rsidR="00D007FD" w:rsidRPr="003B43DD" w:rsidRDefault="00D007FD" w:rsidP="00D007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01B1910" w14:textId="77777777" w:rsidR="00D007FD" w:rsidRPr="003B43DD" w:rsidRDefault="00D007FD" w:rsidP="00D007F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3B43DD">
        <w:rPr>
          <w:rFonts w:ascii="Arial" w:hAnsi="Arial" w:cs="Arial"/>
          <w:bCs/>
          <w:color w:val="000000"/>
          <w:u w:val="single"/>
        </w:rPr>
        <w:t>Use Your Time Well </w:t>
      </w:r>
    </w:p>
    <w:p w14:paraId="4A9D3BC6" w14:textId="77777777" w:rsidR="00D007FD" w:rsidRPr="003B43DD" w:rsidRDefault="00D007FD" w:rsidP="00D007F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1980"/>
        <w:rPr>
          <w:rFonts w:ascii="Arial" w:hAnsi="Arial" w:cs="Arial"/>
          <w:u w:val="single"/>
        </w:rPr>
      </w:pPr>
      <w:r w:rsidRPr="003B43DD">
        <w:rPr>
          <w:rFonts w:ascii="Arial" w:eastAsia="Times New Roman" w:hAnsi="Arial" w:cs="Arial"/>
          <w:color w:val="000000"/>
        </w:rPr>
        <w:t>You may be given time in class to begin homework, complete an in-class ac</w:t>
      </w:r>
      <w:r>
        <w:rPr>
          <w:rFonts w:ascii="Arial" w:eastAsia="Times New Roman" w:hAnsi="Arial" w:cs="Arial"/>
          <w:color w:val="000000"/>
        </w:rPr>
        <w:t>tivity, or participate in group-</w:t>
      </w:r>
      <w:r w:rsidRPr="003B43DD">
        <w:rPr>
          <w:rFonts w:ascii="Arial" w:eastAsia="Times New Roman" w:hAnsi="Arial" w:cs="Arial"/>
          <w:color w:val="000000"/>
        </w:rPr>
        <w:t>interactions. If you fail to use your time wisely in class, you will lose free time in order to get caught up with your classmates.</w:t>
      </w:r>
    </w:p>
    <w:p w14:paraId="0D0B0748" w14:textId="77777777" w:rsidR="00D007FD" w:rsidRDefault="00D007FD" w:rsidP="00D007FD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7B22FB4B" w14:textId="77777777" w:rsidR="00D007FD" w:rsidRPr="003B43DD" w:rsidRDefault="00D007FD" w:rsidP="00D007FD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080F578C" w14:textId="77777777" w:rsidR="00D007FD" w:rsidRPr="005E0784" w:rsidRDefault="00D007FD" w:rsidP="00D007F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3B43DD">
        <w:rPr>
          <w:rFonts w:ascii="Arial" w:hAnsi="Arial" w:cs="Arial"/>
          <w:u w:val="single"/>
        </w:rPr>
        <w:t>Ask Questions</w:t>
      </w:r>
    </w:p>
    <w:p w14:paraId="4F9E4D88" w14:textId="77777777" w:rsidR="00D007FD" w:rsidRPr="003B43DD" w:rsidRDefault="00D007FD" w:rsidP="00D007F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1980"/>
        <w:rPr>
          <w:rFonts w:ascii="Arial" w:hAnsi="Arial" w:cs="Arial"/>
          <w:u w:val="single"/>
        </w:rPr>
      </w:pPr>
      <w:r w:rsidRPr="003B43DD">
        <w:rPr>
          <w:rFonts w:ascii="Arial" w:eastAsia="Times New Roman" w:hAnsi="Arial" w:cs="Arial"/>
          <w:color w:val="000000"/>
        </w:rPr>
        <w:t>If you don’t understand something, you must ask--this is the only way I will know that you don’t understand prior to a quiz or test.   This course will build upon itself and it is important that you understand the material in one lesson before moving ahead. Refusing to ask a question or seek help when you need it most will create a lot more stress for you in the long run.  </w:t>
      </w:r>
    </w:p>
    <w:p w14:paraId="071132AD" w14:textId="77777777" w:rsidR="00D007FD" w:rsidRPr="003B43DD" w:rsidRDefault="00D007FD" w:rsidP="00D007FD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39D1C946" w14:textId="77777777" w:rsidR="00D007FD" w:rsidRPr="00C962BF" w:rsidRDefault="00D007FD" w:rsidP="00D007F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Cs w:val="30"/>
          <w:u w:val="single"/>
        </w:rPr>
      </w:pPr>
      <w:r>
        <w:rPr>
          <w:rFonts w:ascii="Arial" w:hAnsi="Arial" w:cs="Arial"/>
          <w:szCs w:val="30"/>
          <w:u w:val="single"/>
        </w:rPr>
        <w:t>Technology and Bathroom Procedures</w:t>
      </w:r>
    </w:p>
    <w:p w14:paraId="402365A3" w14:textId="77777777" w:rsidR="00D007FD" w:rsidRDefault="00D007FD" w:rsidP="00D007F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1980"/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C</w:t>
      </w:r>
      <w:r w:rsidRPr="00D01B79">
        <w:rPr>
          <w:rFonts w:ascii="Arial" w:hAnsi="Arial" w:cs="Arial"/>
          <w:szCs w:val="30"/>
        </w:rPr>
        <w:t xml:space="preserve">omply with </w:t>
      </w:r>
      <w:r>
        <w:rPr>
          <w:rFonts w:ascii="Arial" w:hAnsi="Arial" w:cs="Arial"/>
          <w:szCs w:val="30"/>
        </w:rPr>
        <w:t>Aim</w:t>
      </w:r>
      <w:r w:rsidRPr="00D01B79">
        <w:rPr>
          <w:rFonts w:ascii="Arial" w:hAnsi="Arial" w:cs="Arial"/>
          <w:szCs w:val="30"/>
        </w:rPr>
        <w:t xml:space="preserve"> High School’s</w:t>
      </w:r>
      <w:r>
        <w:rPr>
          <w:rFonts w:ascii="Arial" w:hAnsi="Arial" w:cs="Arial"/>
          <w:szCs w:val="30"/>
        </w:rPr>
        <w:t xml:space="preserve"> Code of Conduct in the</w:t>
      </w:r>
      <w:r w:rsidRPr="00C962BF">
        <w:rPr>
          <w:rFonts w:ascii="Arial" w:hAnsi="Arial" w:cs="Arial"/>
          <w:szCs w:val="30"/>
        </w:rPr>
        <w:t xml:space="preserve"> student/parent handbook.</w:t>
      </w:r>
    </w:p>
    <w:p w14:paraId="28FEE493" w14:textId="77777777" w:rsidR="00D007FD" w:rsidRPr="00D01B79" w:rsidRDefault="00D007FD" w:rsidP="00D007FD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18"/>
          <w:szCs w:val="22"/>
        </w:rPr>
      </w:pPr>
    </w:p>
    <w:p w14:paraId="5593A462" w14:textId="77777777" w:rsidR="00D007FD" w:rsidRPr="00D01B79" w:rsidRDefault="00D007FD" w:rsidP="00D007F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2"/>
        </w:rPr>
      </w:pPr>
    </w:p>
    <w:p w14:paraId="1C161A4C" w14:textId="77777777" w:rsidR="00D007FD" w:rsidRDefault="00D007FD" w:rsidP="00D007FD">
      <w:pPr>
        <w:widowControl w:val="0"/>
        <w:autoSpaceDE w:val="0"/>
        <w:autoSpaceDN w:val="0"/>
        <w:adjustRightInd w:val="0"/>
        <w:rPr>
          <w:rFonts w:ascii="Arial" w:hAnsi="Arial" w:cs="Arial"/>
          <w:szCs w:val="30"/>
        </w:rPr>
      </w:pPr>
      <w:r w:rsidRPr="00D01B79">
        <w:rPr>
          <w:rFonts w:ascii="Arial" w:hAnsi="Arial" w:cs="Arial"/>
          <w:sz w:val="18"/>
          <w:szCs w:val="22"/>
        </w:rPr>
        <w:tab/>
        <w:t xml:space="preserve">  </w:t>
      </w:r>
      <w:r w:rsidRPr="00D01B79">
        <w:rPr>
          <w:rFonts w:ascii="Arial" w:hAnsi="Arial" w:cs="Arial"/>
          <w:szCs w:val="30"/>
        </w:rPr>
        <w:t>**If you follow these expectations, there’s no need to worry</w:t>
      </w:r>
      <w:proofErr w:type="gramStart"/>
      <w:r w:rsidRPr="00D01B79">
        <w:rPr>
          <w:rFonts w:ascii="Arial" w:hAnsi="Arial" w:cs="Arial"/>
          <w:szCs w:val="30"/>
        </w:rPr>
        <w:t>!*</w:t>
      </w:r>
      <w:proofErr w:type="gramEnd"/>
      <w:r w:rsidRPr="00D01B79">
        <w:rPr>
          <w:rFonts w:ascii="Arial" w:hAnsi="Arial" w:cs="Arial"/>
          <w:szCs w:val="30"/>
        </w:rPr>
        <w:t>*</w:t>
      </w:r>
    </w:p>
    <w:p w14:paraId="17A3FA70" w14:textId="77777777" w:rsidR="003B27CF" w:rsidRPr="00B471D5" w:rsidRDefault="003B27CF" w:rsidP="003B27C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71D5">
        <w:rPr>
          <w:rFonts w:ascii="Arial" w:hAnsi="Arial" w:cs="Arial"/>
        </w:rPr>
        <w:t> </w:t>
      </w:r>
    </w:p>
    <w:p w14:paraId="08CB5283" w14:textId="77777777" w:rsidR="003B27CF" w:rsidRPr="00B471D5" w:rsidRDefault="003B27CF" w:rsidP="003B27C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B292B6D" w14:textId="1901A475" w:rsidR="003B27CF" w:rsidRPr="00B471D5" w:rsidRDefault="001C038E" w:rsidP="003B27C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We are</w:t>
      </w:r>
      <w:r w:rsidR="003B27CF" w:rsidRPr="00B471D5">
        <w:rPr>
          <w:rFonts w:ascii="Arial" w:hAnsi="Arial" w:cs="Arial"/>
          <w:i/>
          <w:iCs/>
        </w:rPr>
        <w:t xml:space="preserve"> very excited about our year together</w:t>
      </w:r>
      <w:r>
        <w:rPr>
          <w:rFonts w:ascii="Arial" w:hAnsi="Arial" w:cs="Arial"/>
          <w:i/>
          <w:iCs/>
        </w:rPr>
        <w:t xml:space="preserve">. We are </w:t>
      </w:r>
      <w:r w:rsidR="003B27CF" w:rsidRPr="00B471D5">
        <w:rPr>
          <w:rFonts w:ascii="Arial" w:hAnsi="Arial" w:cs="Arial"/>
          <w:i/>
          <w:iCs/>
        </w:rPr>
        <w:t xml:space="preserve">confident it will be a great experience for us all.  </w:t>
      </w:r>
    </w:p>
    <w:p w14:paraId="7573EB82" w14:textId="77777777" w:rsidR="003B27CF" w:rsidRPr="00B471D5" w:rsidRDefault="003B27CF" w:rsidP="003B27C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B1EBE41" w14:textId="77777777" w:rsidR="003B27CF" w:rsidRPr="00B471D5" w:rsidRDefault="003B27CF" w:rsidP="003B27C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71D5">
        <w:rPr>
          <w:rFonts w:ascii="Arial" w:hAnsi="Arial" w:cs="Arial"/>
          <w:i/>
          <w:iCs/>
        </w:rPr>
        <w:t>Sincerely</w:t>
      </w:r>
      <w:r w:rsidRPr="00B471D5">
        <w:rPr>
          <w:rFonts w:ascii="Arial" w:hAnsi="Arial" w:cs="Arial"/>
        </w:rPr>
        <w:t>,</w:t>
      </w:r>
    </w:p>
    <w:p w14:paraId="6575B055" w14:textId="77777777" w:rsidR="003B27CF" w:rsidRPr="00B471D5" w:rsidRDefault="003B27CF" w:rsidP="003B27C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EFA9C4B" w14:textId="77777777" w:rsidR="003B27CF" w:rsidRPr="00B471D5" w:rsidRDefault="003B27CF" w:rsidP="003B27C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71D5">
        <w:rPr>
          <w:rFonts w:ascii="Arial" w:hAnsi="Arial" w:cs="Arial"/>
        </w:rPr>
        <w:t> </w:t>
      </w:r>
    </w:p>
    <w:p w14:paraId="6E555FDC" w14:textId="6F0EDBD1" w:rsidR="00AB5BF8" w:rsidRPr="00B471D5" w:rsidRDefault="003B27CF" w:rsidP="004C3972">
      <w:pPr>
        <w:rPr>
          <w:rFonts w:ascii="Arial" w:hAnsi="Arial" w:cs="Arial"/>
        </w:rPr>
      </w:pPr>
      <w:r w:rsidRPr="00B471D5">
        <w:rPr>
          <w:rFonts w:ascii="Arial" w:hAnsi="Arial" w:cs="Arial"/>
        </w:rPr>
        <w:t>Ms. Urquhart</w:t>
      </w:r>
      <w:r w:rsidR="001C038E">
        <w:rPr>
          <w:rFonts w:ascii="Arial" w:hAnsi="Arial" w:cs="Arial"/>
        </w:rPr>
        <w:t xml:space="preserve"> &amp; Mr. Beemsterboer</w:t>
      </w:r>
    </w:p>
    <w:sectPr w:rsidR="00AB5BF8" w:rsidRPr="00B471D5" w:rsidSect="00885CD6">
      <w:pgSz w:w="12240" w:h="15840"/>
      <w:pgMar w:top="720" w:right="720" w:bottom="720" w:left="720" w:header="720" w:footer="720" w:gutter="0"/>
      <w:pgBorders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21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21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21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A2CD2"/>
    <w:multiLevelType w:val="hybridMultilevel"/>
    <w:tmpl w:val="6C346AB6"/>
    <w:lvl w:ilvl="0" w:tplc="13BEC718">
      <w:start w:val="1"/>
      <w:numFmt w:val="decimal"/>
      <w:lvlText w:val="%1."/>
      <w:lvlJc w:val="left"/>
      <w:pPr>
        <w:ind w:left="128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A94B03"/>
    <w:multiLevelType w:val="hybridMultilevel"/>
    <w:tmpl w:val="7A00C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743F7"/>
    <w:multiLevelType w:val="hybridMultilevel"/>
    <w:tmpl w:val="2D209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77042"/>
    <w:multiLevelType w:val="hybridMultilevel"/>
    <w:tmpl w:val="A7169E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4D7110A"/>
    <w:multiLevelType w:val="hybridMultilevel"/>
    <w:tmpl w:val="CC3C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67C5E"/>
    <w:multiLevelType w:val="hybridMultilevel"/>
    <w:tmpl w:val="E1701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CA39FC"/>
    <w:multiLevelType w:val="hybridMultilevel"/>
    <w:tmpl w:val="7D244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A1CC2"/>
    <w:multiLevelType w:val="hybridMultilevel"/>
    <w:tmpl w:val="ABEE6C12"/>
    <w:lvl w:ilvl="0" w:tplc="F1B0AE46">
      <w:start w:val="1"/>
      <w:numFmt w:val="decimal"/>
      <w:lvlText w:val="%1."/>
      <w:lvlJc w:val="left"/>
      <w:pPr>
        <w:ind w:left="116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781233"/>
    <w:multiLevelType w:val="hybridMultilevel"/>
    <w:tmpl w:val="90DC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3"/>
  </w:num>
  <w:num w:numId="12">
    <w:abstractNumId w:val="1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72"/>
    <w:rsid w:val="00053004"/>
    <w:rsid w:val="00057ECE"/>
    <w:rsid w:val="0010399A"/>
    <w:rsid w:val="001C038E"/>
    <w:rsid w:val="00205EED"/>
    <w:rsid w:val="00206ED7"/>
    <w:rsid w:val="002454DB"/>
    <w:rsid w:val="0028106F"/>
    <w:rsid w:val="0028133E"/>
    <w:rsid w:val="002D6F60"/>
    <w:rsid w:val="00303D21"/>
    <w:rsid w:val="00321762"/>
    <w:rsid w:val="00357BC3"/>
    <w:rsid w:val="003B27CF"/>
    <w:rsid w:val="003C38D4"/>
    <w:rsid w:val="003D3346"/>
    <w:rsid w:val="003D51A3"/>
    <w:rsid w:val="0047431A"/>
    <w:rsid w:val="004A7607"/>
    <w:rsid w:val="004C3972"/>
    <w:rsid w:val="004F3168"/>
    <w:rsid w:val="005A4917"/>
    <w:rsid w:val="006336BE"/>
    <w:rsid w:val="00692491"/>
    <w:rsid w:val="006E0486"/>
    <w:rsid w:val="00730B56"/>
    <w:rsid w:val="007370A4"/>
    <w:rsid w:val="007A12E8"/>
    <w:rsid w:val="007A65C7"/>
    <w:rsid w:val="00815BC4"/>
    <w:rsid w:val="00885CD6"/>
    <w:rsid w:val="0089077D"/>
    <w:rsid w:val="008C2689"/>
    <w:rsid w:val="00AA4814"/>
    <w:rsid w:val="00AB45A8"/>
    <w:rsid w:val="00AB5BF8"/>
    <w:rsid w:val="00B15A89"/>
    <w:rsid w:val="00B471D5"/>
    <w:rsid w:val="00BA5A39"/>
    <w:rsid w:val="00BB05CA"/>
    <w:rsid w:val="00C64F73"/>
    <w:rsid w:val="00CD24BA"/>
    <w:rsid w:val="00D007FD"/>
    <w:rsid w:val="00D1570F"/>
    <w:rsid w:val="00D26CB1"/>
    <w:rsid w:val="00D452B2"/>
    <w:rsid w:val="00D85D0C"/>
    <w:rsid w:val="00E601FB"/>
    <w:rsid w:val="00EF6AFC"/>
    <w:rsid w:val="00F734CA"/>
    <w:rsid w:val="00F75A4D"/>
    <w:rsid w:val="00F9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61B3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97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34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4C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4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4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4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4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4C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A48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07F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97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34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4C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4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4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4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4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4C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A48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07F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goodreads.com/author/show/47030.Benjamin_Disraeli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5DDFCC-B01E-EA41-9ECE-919CBC68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710</Words>
  <Characters>4049</Characters>
  <Application>Microsoft Macintosh Word</Application>
  <DocSecurity>0</DocSecurity>
  <Lines>33</Lines>
  <Paragraphs>9</Paragraphs>
  <ScaleCrop>false</ScaleCrop>
  <Company>AIM High School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7</cp:revision>
  <cp:lastPrinted>2012-09-03T16:18:00Z</cp:lastPrinted>
  <dcterms:created xsi:type="dcterms:W3CDTF">2013-08-26T18:06:00Z</dcterms:created>
  <dcterms:modified xsi:type="dcterms:W3CDTF">2013-08-30T18:39:00Z</dcterms:modified>
</cp:coreProperties>
</file>